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2CDF2" w14:textId="229B1971" w:rsidR="00527A5E" w:rsidRDefault="00E82A90" w:rsidP="00527A5E">
      <w:pPr>
        <w:spacing w:before="100" w:beforeAutospacing="1" w:after="100" w:afterAutospacing="1"/>
        <w:rPr>
          <w:rFonts w:ascii="Arial" w:hAnsi="Arial" w:cs="Arial"/>
          <w:b/>
          <w:bCs/>
          <w:color w:val="000000"/>
          <w:sz w:val="32"/>
          <w:szCs w:val="32"/>
          <w:lang w:eastAsia="en-GB"/>
          <w14:ligatures w14:val="none"/>
        </w:rPr>
      </w:pPr>
      <w:r w:rsidRPr="00E82A90">
        <w:rPr>
          <w:rFonts w:ascii="Arial" w:hAnsi="Arial" w:cs="Arial"/>
          <w:b/>
          <w:bCs/>
          <w:color w:val="000000"/>
          <w:sz w:val="32"/>
          <w:szCs w:val="32"/>
          <w:lang w:eastAsia="en-GB"/>
          <w14:ligatures w14:val="none"/>
        </w:rPr>
        <w:t>UHI North</w:t>
      </w:r>
      <w:r>
        <w:rPr>
          <w:rFonts w:ascii="Arial" w:hAnsi="Arial" w:cs="Arial"/>
          <w:b/>
          <w:bCs/>
          <w:color w:val="000000"/>
          <w:sz w:val="32"/>
          <w:szCs w:val="32"/>
          <w:lang w:eastAsia="en-GB"/>
          <w14:ligatures w14:val="none"/>
        </w:rPr>
        <w:t>,</w:t>
      </w:r>
      <w:r w:rsidRPr="00E82A90">
        <w:rPr>
          <w:rFonts w:ascii="Arial" w:hAnsi="Arial" w:cs="Arial"/>
          <w:b/>
          <w:bCs/>
          <w:color w:val="000000"/>
          <w:sz w:val="32"/>
          <w:szCs w:val="32"/>
          <w:lang w:eastAsia="en-GB"/>
          <w14:ligatures w14:val="none"/>
        </w:rPr>
        <w:t xml:space="preserve"> West and Hebrides </w:t>
      </w:r>
      <w:r>
        <w:rPr>
          <w:rFonts w:ascii="Arial" w:hAnsi="Arial" w:cs="Arial"/>
          <w:b/>
          <w:bCs/>
          <w:color w:val="000000"/>
          <w:sz w:val="32"/>
          <w:szCs w:val="32"/>
          <w:lang w:eastAsia="en-GB"/>
          <w14:ligatures w14:val="none"/>
        </w:rPr>
        <w:t>(</w:t>
      </w:r>
      <w:r w:rsidR="003240CF">
        <w:rPr>
          <w:rFonts w:ascii="Arial" w:hAnsi="Arial" w:cs="Arial"/>
          <w:b/>
          <w:bCs/>
          <w:color w:val="000000"/>
          <w:sz w:val="32"/>
          <w:szCs w:val="32"/>
          <w:lang w:eastAsia="en-GB"/>
          <w14:ligatures w14:val="none"/>
        </w:rPr>
        <w:t xml:space="preserve">Qualifications Scotland </w:t>
      </w:r>
      <w:r w:rsidR="00527A5E" w:rsidRPr="00E82A90">
        <w:rPr>
          <w:rFonts w:ascii="Arial" w:hAnsi="Arial" w:cs="Arial"/>
          <w:b/>
          <w:bCs/>
          <w:color w:val="000000"/>
          <w:sz w:val="32"/>
          <w:szCs w:val="32"/>
          <w:lang w:eastAsia="en-GB"/>
          <w14:ligatures w14:val="none"/>
        </w:rPr>
        <w:t xml:space="preserve"> Appeals Information for learners (exams)</w:t>
      </w:r>
    </w:p>
    <w:p w14:paraId="139D204A" w14:textId="77777777" w:rsidR="00E82A90" w:rsidRPr="00E82A90" w:rsidRDefault="00E82A90" w:rsidP="00527A5E">
      <w:pPr>
        <w:spacing w:before="100" w:beforeAutospacing="1" w:after="100" w:afterAutospacing="1"/>
        <w:rPr>
          <w:rFonts w:ascii="Arial" w:hAnsi="Arial" w:cs="Arial"/>
          <w:b/>
          <w:bCs/>
          <w:color w:val="000000"/>
          <w:sz w:val="32"/>
          <w:szCs w:val="32"/>
          <w:lang w:eastAsia="en-GB"/>
          <w14:ligatures w14:val="none"/>
        </w:rPr>
      </w:pPr>
    </w:p>
    <w:p w14:paraId="7FD3B878" w14:textId="5AEA7D18" w:rsidR="00527A5E" w:rsidRPr="00C3056E" w:rsidRDefault="00527A5E" w:rsidP="00527A5E">
      <w:pPr>
        <w:spacing w:before="100" w:beforeAutospacing="1" w:after="100" w:afterAutospacing="1"/>
        <w:rPr>
          <w:rFonts w:ascii="Arial" w:hAnsi="Arial" w:cs="Arial"/>
          <w:color w:val="000000"/>
          <w:sz w:val="24"/>
          <w:szCs w:val="24"/>
          <w:lang w:eastAsia="en-GB"/>
          <w14:ligatures w14:val="none"/>
        </w:rPr>
      </w:pPr>
      <w:r w:rsidRPr="00C3056E">
        <w:rPr>
          <w:rFonts w:ascii="Arial" w:hAnsi="Arial" w:cs="Arial"/>
          <w:color w:val="000000"/>
          <w:sz w:val="24"/>
          <w:szCs w:val="24"/>
          <w:lang w:eastAsia="en-GB"/>
          <w14:ligatures w14:val="none"/>
        </w:rPr>
        <w:t>The</w:t>
      </w:r>
      <w:r w:rsidRPr="00C3056E">
        <w:rPr>
          <w:rFonts w:ascii="Arial" w:hAnsi="Arial" w:cs="Arial"/>
          <w:b/>
          <w:bCs/>
          <w:color w:val="000000"/>
          <w:sz w:val="24"/>
          <w:szCs w:val="24"/>
          <w:lang w:eastAsia="en-GB"/>
          <w14:ligatures w14:val="none"/>
        </w:rPr>
        <w:t> </w:t>
      </w:r>
      <w:r w:rsidR="008A02B0">
        <w:rPr>
          <w:rFonts w:ascii="Arial" w:hAnsi="Arial" w:cs="Arial"/>
          <w:color w:val="000000"/>
          <w:sz w:val="24"/>
          <w:szCs w:val="24"/>
          <w:lang w:eastAsia="en-GB"/>
          <w14:ligatures w14:val="none"/>
        </w:rPr>
        <w:t xml:space="preserve">Qualifications Scotland </w:t>
      </w:r>
      <w:r w:rsidRPr="00C3056E">
        <w:rPr>
          <w:rFonts w:ascii="Arial" w:hAnsi="Arial" w:cs="Arial"/>
          <w:color w:val="000000"/>
          <w:sz w:val="24"/>
          <w:szCs w:val="24"/>
          <w:lang w:eastAsia="en-GB"/>
          <w14:ligatures w14:val="none"/>
        </w:rPr>
        <w:t>has published its appeals process for learners on their website:</w:t>
      </w:r>
    </w:p>
    <w:p w14:paraId="7858C1A9" w14:textId="265C999C" w:rsidR="00527A5E" w:rsidRPr="00E82A90" w:rsidRDefault="00E82A90" w:rsidP="00527A5E">
      <w:pPr>
        <w:spacing w:before="100" w:beforeAutospacing="1" w:after="100" w:afterAutospacing="1"/>
        <w:rPr>
          <w:rStyle w:val="Hyperlink"/>
          <w:rFonts w:ascii="Arial" w:hAnsi="Arial" w:cs="Arial"/>
          <w:sz w:val="24"/>
          <w:szCs w:val="24"/>
          <w:lang w:eastAsia="en-GB"/>
          <w14:ligatures w14:val="none"/>
        </w:rPr>
      </w:pPr>
      <w:r>
        <w:rPr>
          <w:rFonts w:ascii="Arial" w:hAnsi="Arial" w:cs="Arial"/>
          <w:b/>
          <w:bCs/>
          <w:sz w:val="24"/>
          <w:szCs w:val="24"/>
          <w:lang w:eastAsia="en-GB"/>
          <w14:ligatures w14:val="none"/>
        </w:rPr>
        <w:fldChar w:fldCharType="begin"/>
      </w:r>
      <w:r>
        <w:rPr>
          <w:rFonts w:ascii="Arial" w:hAnsi="Arial" w:cs="Arial"/>
          <w:b/>
          <w:bCs/>
          <w:sz w:val="24"/>
          <w:szCs w:val="24"/>
          <w:lang w:eastAsia="en-GB"/>
          <w14:ligatures w14:val="none"/>
        </w:rPr>
        <w:instrText>HYPERLINK "https://www.sqa.org.uk/sqa/79049.html"</w:instrText>
      </w:r>
      <w:r>
        <w:rPr>
          <w:rFonts w:ascii="Arial" w:hAnsi="Arial" w:cs="Arial"/>
          <w:b/>
          <w:bCs/>
          <w:sz w:val="24"/>
          <w:szCs w:val="24"/>
          <w:lang w:eastAsia="en-GB"/>
          <w14:ligatures w14:val="none"/>
        </w:rPr>
      </w:r>
      <w:r>
        <w:rPr>
          <w:rFonts w:ascii="Arial" w:hAnsi="Arial" w:cs="Arial"/>
          <w:b/>
          <w:bCs/>
          <w:sz w:val="24"/>
          <w:szCs w:val="24"/>
          <w:lang w:eastAsia="en-GB"/>
          <w14:ligatures w14:val="none"/>
        </w:rPr>
        <w:fldChar w:fldCharType="separate"/>
      </w:r>
      <w:hyperlink r:id="rId11" w:history="1">
        <w:r w:rsidR="00FE5DAD" w:rsidRPr="00FE5DAD">
          <w:rPr>
            <w:rStyle w:val="Hyperlink"/>
            <w:rFonts w:ascii="Arial" w:hAnsi="Arial" w:cs="Arial"/>
            <w:b/>
            <w:bCs/>
            <w:sz w:val="24"/>
            <w:szCs w:val="24"/>
            <w:lang w:eastAsia="en-GB"/>
            <w14:ligatures w14:val="none"/>
          </w:rPr>
          <w:t>Appeals - Qualifications Scotland</w:t>
        </w:r>
      </w:hyperlink>
    </w:p>
    <w:p w14:paraId="0CB9EB92" w14:textId="77777777" w:rsidR="005D5A2D" w:rsidRPr="005D5A2D" w:rsidRDefault="00E82A90" w:rsidP="005D5A2D">
      <w:pPr>
        <w:shd w:val="clear" w:color="auto" w:fill="FFFFFF" w:themeFill="background1"/>
        <w:rPr>
          <w:rFonts w:ascii="Arial" w:hAnsi="Arial" w:cs="Arial"/>
          <w:color w:val="34383C"/>
        </w:rPr>
      </w:pPr>
      <w:r>
        <w:rPr>
          <w:rFonts w:ascii="Arial" w:hAnsi="Arial" w:cs="Arial"/>
          <w:b/>
          <w:bCs/>
          <w:sz w:val="24"/>
          <w:szCs w:val="24"/>
          <w:lang w:eastAsia="en-GB"/>
          <w14:ligatures w14:val="none"/>
        </w:rPr>
        <w:fldChar w:fldCharType="end"/>
      </w:r>
      <w:r w:rsidR="00527A5E" w:rsidRPr="00C3056E">
        <w:rPr>
          <w:rFonts w:ascii="Arial" w:hAnsi="Arial" w:cs="Arial"/>
          <w:color w:val="34383C"/>
          <w:sz w:val="24"/>
          <w:szCs w:val="24"/>
          <w:lang w:eastAsia="en-GB"/>
          <w14:ligatures w14:val="none"/>
        </w:rPr>
        <w:t>Appeals 202</w:t>
      </w:r>
      <w:r w:rsidR="001912E3">
        <w:rPr>
          <w:rFonts w:ascii="Arial" w:hAnsi="Arial" w:cs="Arial"/>
          <w:color w:val="34383C"/>
          <w:sz w:val="24"/>
          <w:szCs w:val="24"/>
          <w:lang w:eastAsia="en-GB"/>
          <w14:ligatures w14:val="none"/>
        </w:rPr>
        <w:t>6</w:t>
      </w:r>
      <w:r w:rsidR="00527A5E" w:rsidRPr="00C3056E">
        <w:rPr>
          <w:rFonts w:ascii="Arial" w:hAnsi="Arial" w:cs="Arial"/>
          <w:color w:val="34383C"/>
          <w:sz w:val="24"/>
          <w:szCs w:val="24"/>
          <w:lang w:eastAsia="en-GB"/>
          <w14:ligatures w14:val="none"/>
        </w:rPr>
        <w:t xml:space="preserve"> is a free service that you can use if you have concerns about a </w:t>
      </w:r>
      <w:r w:rsidR="00981A0F">
        <w:rPr>
          <w:rFonts w:ascii="Arial" w:hAnsi="Arial" w:cs="Arial"/>
          <w:color w:val="34383C"/>
          <w:sz w:val="24"/>
          <w:szCs w:val="24"/>
          <w:lang w:eastAsia="en-GB"/>
          <w14:ligatures w14:val="none"/>
        </w:rPr>
        <w:t xml:space="preserve">Qualifications Scotland </w:t>
      </w:r>
      <w:r w:rsidR="00527A5E" w:rsidRPr="00C3056E">
        <w:rPr>
          <w:rFonts w:ascii="Arial" w:hAnsi="Arial" w:cs="Arial"/>
          <w:color w:val="34383C"/>
          <w:sz w:val="24"/>
          <w:szCs w:val="24"/>
          <w:lang w:eastAsia="en-GB"/>
          <w14:ligatures w14:val="none"/>
        </w:rPr>
        <w:t xml:space="preserve">exam grade (or grades) on your results certificate. </w:t>
      </w:r>
      <w:r w:rsidR="005D5A2D" w:rsidRPr="005D5A2D">
        <w:rPr>
          <w:rFonts w:ascii="Arial" w:hAnsi="Arial" w:cs="Arial"/>
          <w:color w:val="34383C"/>
        </w:rPr>
        <w:t>You should only appeal if you believe a mistake has been made in the external marking of your work.</w:t>
      </w:r>
    </w:p>
    <w:p w14:paraId="538F03B3" w14:textId="77777777" w:rsidR="005D5A2D" w:rsidRPr="005D5A2D" w:rsidRDefault="005D5A2D" w:rsidP="005D5A2D">
      <w:pPr>
        <w:shd w:val="clear" w:color="auto" w:fill="FFFFFF" w:themeFill="background1"/>
        <w:spacing w:before="240" w:after="240" w:line="360" w:lineRule="atLeast"/>
        <w:rPr>
          <w:rFonts w:ascii="Arial" w:hAnsi="Arial" w:cs="Arial"/>
          <w:color w:val="34383C"/>
          <w:sz w:val="24"/>
          <w:szCs w:val="24"/>
          <w:lang w:eastAsia="en-GB"/>
          <w14:ligatures w14:val="none"/>
        </w:rPr>
      </w:pPr>
      <w:r w:rsidRPr="005D5A2D">
        <w:rPr>
          <w:rFonts w:ascii="Arial" w:hAnsi="Arial" w:cs="Arial"/>
          <w:color w:val="34383C"/>
          <w:sz w:val="24"/>
          <w:szCs w:val="24"/>
          <w:lang w:eastAsia="en-GB"/>
          <w14:ligatures w14:val="none"/>
        </w:rPr>
        <w:t>If you do appeal your grade, a senior marker will carry out a marking review of your Qualifications Scotland-marked assessments. This means that they’ll review your answers to all questions and assignments marked by us. They check that the marks awarded by the original marker are in line with the marking standards agreed at the markers’ briefing and the marking instructions.</w:t>
      </w:r>
    </w:p>
    <w:p w14:paraId="308DC4B1" w14:textId="77777777" w:rsidR="005D5A2D" w:rsidRPr="005D5A2D" w:rsidRDefault="005D5A2D" w:rsidP="005D5A2D">
      <w:pPr>
        <w:shd w:val="clear" w:color="auto" w:fill="FFFFFF" w:themeFill="background1"/>
        <w:spacing w:before="240" w:after="240" w:line="360" w:lineRule="atLeast"/>
        <w:rPr>
          <w:rFonts w:ascii="Arial" w:hAnsi="Arial" w:cs="Arial"/>
          <w:color w:val="34383C"/>
          <w:sz w:val="24"/>
          <w:szCs w:val="24"/>
          <w:lang w:eastAsia="en-GB"/>
          <w14:ligatures w14:val="none"/>
        </w:rPr>
      </w:pPr>
      <w:r w:rsidRPr="005D5A2D">
        <w:rPr>
          <w:rFonts w:ascii="Arial" w:hAnsi="Arial" w:cs="Arial"/>
          <w:color w:val="34383C"/>
          <w:sz w:val="24"/>
          <w:szCs w:val="24"/>
          <w:lang w:eastAsia="en-GB"/>
          <w14:ligatures w14:val="none"/>
        </w:rPr>
        <w:t>In addition, they also check that:</w:t>
      </w:r>
    </w:p>
    <w:p w14:paraId="49BF8BE6" w14:textId="77777777" w:rsidR="005D5A2D" w:rsidRPr="005D5A2D" w:rsidRDefault="005D5A2D" w:rsidP="005D5A2D">
      <w:pPr>
        <w:numPr>
          <w:ilvl w:val="0"/>
          <w:numId w:val="10"/>
        </w:numPr>
        <w:shd w:val="clear" w:color="auto" w:fill="FFFFFF" w:themeFill="background1"/>
        <w:spacing w:before="240" w:after="240" w:line="360" w:lineRule="atLeast"/>
        <w:rPr>
          <w:rFonts w:ascii="Arial" w:hAnsi="Arial" w:cs="Arial"/>
          <w:color w:val="34383C"/>
          <w:sz w:val="24"/>
          <w:szCs w:val="24"/>
          <w:lang w:eastAsia="en-GB"/>
          <w14:ligatures w14:val="none"/>
        </w:rPr>
      </w:pPr>
      <w:r w:rsidRPr="005D5A2D">
        <w:rPr>
          <w:rFonts w:ascii="Arial" w:hAnsi="Arial" w:cs="Arial"/>
          <w:color w:val="34383C"/>
          <w:sz w:val="24"/>
          <w:szCs w:val="24"/>
          <w:lang w:eastAsia="en-GB"/>
          <w14:ligatures w14:val="none"/>
        </w:rPr>
        <w:t>all parts of your Qualifications Scotland assessments have been marked;</w:t>
      </w:r>
    </w:p>
    <w:p w14:paraId="5466C8FA" w14:textId="77777777" w:rsidR="005D5A2D" w:rsidRPr="005D5A2D" w:rsidRDefault="005D5A2D" w:rsidP="005D5A2D">
      <w:pPr>
        <w:numPr>
          <w:ilvl w:val="0"/>
          <w:numId w:val="10"/>
        </w:numPr>
        <w:shd w:val="clear" w:color="auto" w:fill="FFFFFF" w:themeFill="background1"/>
        <w:spacing w:before="240" w:after="240" w:line="360" w:lineRule="atLeast"/>
        <w:rPr>
          <w:rFonts w:ascii="Arial" w:hAnsi="Arial" w:cs="Arial"/>
          <w:color w:val="34383C"/>
          <w:sz w:val="24"/>
          <w:szCs w:val="24"/>
          <w:lang w:eastAsia="en-GB"/>
          <w14:ligatures w14:val="none"/>
        </w:rPr>
      </w:pPr>
      <w:r w:rsidRPr="005D5A2D">
        <w:rPr>
          <w:rFonts w:ascii="Arial" w:hAnsi="Arial" w:cs="Arial"/>
          <w:color w:val="34383C"/>
          <w:sz w:val="24"/>
          <w:szCs w:val="24"/>
          <w:lang w:eastAsia="en-GB"/>
          <w14:ligatures w14:val="none"/>
        </w:rPr>
        <w:t>the marks given for each answer have been added correctly; and</w:t>
      </w:r>
    </w:p>
    <w:p w14:paraId="0638F12C" w14:textId="77777777" w:rsidR="005D5A2D" w:rsidRPr="005D5A2D" w:rsidRDefault="005D5A2D" w:rsidP="005D5A2D">
      <w:pPr>
        <w:numPr>
          <w:ilvl w:val="0"/>
          <w:numId w:val="10"/>
        </w:numPr>
        <w:shd w:val="clear" w:color="auto" w:fill="FFFFFF" w:themeFill="background1"/>
        <w:spacing w:before="240" w:after="240" w:line="360" w:lineRule="atLeast"/>
        <w:rPr>
          <w:rFonts w:ascii="Arial" w:hAnsi="Arial" w:cs="Arial"/>
          <w:color w:val="34383C"/>
          <w:sz w:val="24"/>
          <w:szCs w:val="24"/>
          <w:lang w:eastAsia="en-GB"/>
          <w14:ligatures w14:val="none"/>
        </w:rPr>
      </w:pPr>
      <w:r w:rsidRPr="005D5A2D">
        <w:rPr>
          <w:rFonts w:ascii="Arial" w:hAnsi="Arial" w:cs="Arial"/>
          <w:color w:val="34383C"/>
          <w:sz w:val="24"/>
          <w:szCs w:val="24"/>
          <w:lang w:eastAsia="en-GB"/>
          <w14:ligatures w14:val="none"/>
        </w:rPr>
        <w:t>the correct result has been entered on our system.</w:t>
      </w:r>
    </w:p>
    <w:p w14:paraId="7429D343" w14:textId="5188CA00" w:rsidR="00C3056E" w:rsidRPr="00C3056E" w:rsidRDefault="00527A5E" w:rsidP="005D5A2D">
      <w:pPr>
        <w:shd w:val="clear" w:color="auto" w:fill="FFFFFF" w:themeFill="background1"/>
        <w:spacing w:before="240" w:after="240" w:line="360" w:lineRule="atLeast"/>
        <w:rPr>
          <w:rFonts w:ascii="Arial" w:hAnsi="Arial" w:cs="Arial"/>
          <w:b/>
          <w:bCs/>
          <w:sz w:val="24"/>
          <w:szCs w:val="24"/>
          <w:lang w:eastAsia="en-GB"/>
          <w14:ligatures w14:val="none"/>
        </w:rPr>
      </w:pPr>
      <w:r w:rsidRPr="00C3056E">
        <w:rPr>
          <w:rFonts w:ascii="Arial" w:hAnsi="Arial" w:cs="Arial"/>
          <w:color w:val="34383C"/>
          <w:sz w:val="24"/>
          <w:szCs w:val="24"/>
          <w:lang w:eastAsia="en-GB"/>
          <w14:ligatures w14:val="none"/>
        </w:rPr>
        <w:t>Please note that after being reviewe</w:t>
      </w:r>
      <w:r w:rsidRPr="00C3056E">
        <w:rPr>
          <w:rFonts w:ascii="Arial" w:hAnsi="Arial" w:cs="Arial"/>
          <w:color w:val="0D0D0D"/>
          <w:sz w:val="24"/>
          <w:szCs w:val="24"/>
          <w:lang w:eastAsia="en-GB"/>
          <w14:ligatures w14:val="none"/>
        </w:rPr>
        <w:t xml:space="preserve">d, </w:t>
      </w:r>
      <w:r w:rsidRPr="00C3056E">
        <w:rPr>
          <w:rFonts w:ascii="Arial" w:hAnsi="Arial" w:cs="Arial"/>
          <w:b/>
          <w:bCs/>
          <w:sz w:val="24"/>
          <w:szCs w:val="24"/>
          <w:lang w:eastAsia="en-GB"/>
          <w14:ligatures w14:val="none"/>
        </w:rPr>
        <w:t>your result could stay the same, go up or go down.</w:t>
      </w:r>
    </w:p>
    <w:p w14:paraId="676CFBAD" w14:textId="5DBC39A4" w:rsidR="00C3056E" w:rsidRPr="00C3056E" w:rsidRDefault="00EB5565" w:rsidP="00C3056E">
      <w:pPr>
        <w:shd w:val="clear" w:color="auto" w:fill="FFFFFF"/>
        <w:spacing w:before="240" w:after="240" w:line="360" w:lineRule="atLeast"/>
        <w:rPr>
          <w:rFonts w:ascii="Arial" w:hAnsi="Arial" w:cs="Arial"/>
          <w:color w:val="34383C"/>
          <w:sz w:val="24"/>
          <w:szCs w:val="24"/>
        </w:rPr>
      </w:pPr>
      <w:r>
        <w:rPr>
          <w:rFonts w:ascii="Arial" w:hAnsi="Arial" w:cs="Arial"/>
          <w:color w:val="34383C"/>
          <w:sz w:val="24"/>
          <w:szCs w:val="24"/>
        </w:rPr>
        <w:t>Student</w:t>
      </w:r>
      <w:r w:rsidR="00C3056E" w:rsidRPr="00C3056E">
        <w:rPr>
          <w:rFonts w:ascii="Arial" w:hAnsi="Arial" w:cs="Arial"/>
          <w:color w:val="34383C"/>
          <w:sz w:val="24"/>
          <w:szCs w:val="24"/>
        </w:rPr>
        <w:t xml:space="preserve">s can make a priority </w:t>
      </w:r>
      <w:r w:rsidR="00C3056E">
        <w:rPr>
          <w:rFonts w:ascii="Arial" w:hAnsi="Arial" w:cs="Arial"/>
          <w:color w:val="34383C"/>
          <w:sz w:val="24"/>
          <w:szCs w:val="24"/>
        </w:rPr>
        <w:t>appeal</w:t>
      </w:r>
      <w:r w:rsidR="00C3056E" w:rsidRPr="00C3056E">
        <w:rPr>
          <w:rFonts w:ascii="Arial" w:hAnsi="Arial" w:cs="Arial"/>
          <w:color w:val="34383C"/>
          <w:sz w:val="24"/>
          <w:szCs w:val="24"/>
        </w:rPr>
        <w:t xml:space="preserve"> or a non-priority </w:t>
      </w:r>
      <w:r w:rsidR="00C3056E">
        <w:rPr>
          <w:rFonts w:ascii="Arial" w:hAnsi="Arial" w:cs="Arial"/>
          <w:color w:val="34383C"/>
          <w:sz w:val="24"/>
          <w:szCs w:val="24"/>
        </w:rPr>
        <w:t>appeal</w:t>
      </w:r>
      <w:r w:rsidR="00C3056E" w:rsidRPr="00C3056E">
        <w:rPr>
          <w:rFonts w:ascii="Arial" w:hAnsi="Arial" w:cs="Arial"/>
          <w:color w:val="34383C"/>
          <w:sz w:val="24"/>
          <w:szCs w:val="24"/>
        </w:rPr>
        <w:t>.</w:t>
      </w:r>
    </w:p>
    <w:p w14:paraId="0EBB17F8" w14:textId="480DA4EF" w:rsidR="00E82A90" w:rsidRDefault="00C3056E" w:rsidP="00C3056E">
      <w:pPr>
        <w:shd w:val="clear" w:color="auto" w:fill="FFFFFF"/>
        <w:spacing w:before="240" w:after="240" w:line="360" w:lineRule="atLeast"/>
        <w:rPr>
          <w:rFonts w:ascii="Arial" w:hAnsi="Arial" w:cs="Arial"/>
          <w:color w:val="34383C"/>
          <w:sz w:val="24"/>
          <w:szCs w:val="24"/>
        </w:rPr>
      </w:pPr>
      <w:r w:rsidRPr="00C3056E">
        <w:rPr>
          <w:rFonts w:ascii="Arial" w:hAnsi="Arial" w:cs="Arial"/>
          <w:color w:val="34383C"/>
          <w:sz w:val="24"/>
          <w:szCs w:val="24"/>
        </w:rPr>
        <w:t xml:space="preserve">Priority </w:t>
      </w:r>
      <w:r w:rsidR="00D965F3">
        <w:rPr>
          <w:rFonts w:ascii="Arial" w:hAnsi="Arial" w:cs="Arial"/>
          <w:color w:val="34383C"/>
          <w:sz w:val="24"/>
          <w:szCs w:val="24"/>
        </w:rPr>
        <w:t>appeal</w:t>
      </w:r>
      <w:r w:rsidRPr="00C3056E">
        <w:rPr>
          <w:rFonts w:ascii="Arial" w:hAnsi="Arial" w:cs="Arial"/>
          <w:color w:val="34383C"/>
          <w:sz w:val="24"/>
          <w:szCs w:val="24"/>
        </w:rPr>
        <w:t xml:space="preserve">s can only be </w:t>
      </w:r>
      <w:r w:rsidR="00D965F3">
        <w:rPr>
          <w:rFonts w:ascii="Arial" w:hAnsi="Arial" w:cs="Arial"/>
          <w:color w:val="34383C"/>
          <w:sz w:val="24"/>
          <w:szCs w:val="24"/>
        </w:rPr>
        <w:t>submitted</w:t>
      </w:r>
      <w:r w:rsidRPr="00C3056E">
        <w:rPr>
          <w:rFonts w:ascii="Arial" w:hAnsi="Arial" w:cs="Arial"/>
          <w:color w:val="34383C"/>
          <w:sz w:val="24"/>
          <w:szCs w:val="24"/>
        </w:rPr>
        <w:t xml:space="preserve"> for </w:t>
      </w:r>
      <w:r w:rsidR="00EB5565">
        <w:rPr>
          <w:rFonts w:ascii="Arial" w:hAnsi="Arial" w:cs="Arial"/>
          <w:color w:val="34383C"/>
          <w:sz w:val="24"/>
          <w:szCs w:val="24"/>
        </w:rPr>
        <w:t>student</w:t>
      </w:r>
      <w:r w:rsidRPr="00C3056E">
        <w:rPr>
          <w:rFonts w:ascii="Arial" w:hAnsi="Arial" w:cs="Arial"/>
          <w:color w:val="34383C"/>
          <w:sz w:val="24"/>
          <w:szCs w:val="24"/>
        </w:rPr>
        <w:t xml:space="preserve">s who have been given a </w:t>
      </w:r>
      <w:r w:rsidRPr="00C3056E">
        <w:rPr>
          <w:rFonts w:ascii="Arial" w:hAnsi="Arial" w:cs="Arial"/>
          <w:b/>
          <w:bCs/>
          <w:color w:val="34383C"/>
          <w:sz w:val="24"/>
          <w:szCs w:val="24"/>
        </w:rPr>
        <w:t xml:space="preserve">conditional offer </w:t>
      </w:r>
      <w:r w:rsidRPr="00C3056E">
        <w:rPr>
          <w:rFonts w:ascii="Arial" w:hAnsi="Arial" w:cs="Arial"/>
          <w:color w:val="34383C"/>
          <w:sz w:val="24"/>
          <w:szCs w:val="24"/>
        </w:rPr>
        <w:t>of a place at college</w:t>
      </w:r>
      <w:r w:rsidR="00D965F3">
        <w:rPr>
          <w:rFonts w:ascii="Arial" w:hAnsi="Arial" w:cs="Arial"/>
          <w:color w:val="34383C"/>
          <w:sz w:val="24"/>
          <w:szCs w:val="24"/>
        </w:rPr>
        <w:t>,</w:t>
      </w:r>
      <w:r w:rsidRPr="00C3056E">
        <w:rPr>
          <w:rFonts w:ascii="Arial" w:hAnsi="Arial" w:cs="Arial"/>
          <w:color w:val="34383C"/>
          <w:sz w:val="24"/>
          <w:szCs w:val="24"/>
        </w:rPr>
        <w:t xml:space="preserve"> university, </w:t>
      </w:r>
      <w:r>
        <w:rPr>
          <w:rFonts w:ascii="Arial" w:hAnsi="Arial" w:cs="Arial"/>
          <w:color w:val="34383C"/>
          <w:sz w:val="24"/>
          <w:szCs w:val="24"/>
        </w:rPr>
        <w:t xml:space="preserve">training or employment </w:t>
      </w:r>
      <w:r w:rsidRPr="00C3056E">
        <w:rPr>
          <w:rFonts w:ascii="Arial" w:hAnsi="Arial" w:cs="Arial"/>
          <w:color w:val="34383C"/>
          <w:sz w:val="24"/>
          <w:szCs w:val="24"/>
        </w:rPr>
        <w:t xml:space="preserve">which is dependent on their </w:t>
      </w:r>
      <w:r w:rsidR="00E82A90">
        <w:rPr>
          <w:rFonts w:ascii="Arial" w:hAnsi="Arial" w:cs="Arial"/>
          <w:color w:val="34383C"/>
          <w:sz w:val="24"/>
          <w:szCs w:val="24"/>
        </w:rPr>
        <w:t>grade</w:t>
      </w:r>
      <w:r w:rsidRPr="00C3056E">
        <w:rPr>
          <w:rFonts w:ascii="Arial" w:hAnsi="Arial" w:cs="Arial"/>
          <w:color w:val="34383C"/>
          <w:sz w:val="24"/>
          <w:szCs w:val="24"/>
        </w:rPr>
        <w:t xml:space="preserve">. </w:t>
      </w:r>
      <w:r w:rsidR="009B68A5">
        <w:rPr>
          <w:rFonts w:ascii="Arial" w:hAnsi="Arial" w:cs="Arial"/>
          <w:color w:val="34383C"/>
          <w:sz w:val="24"/>
          <w:szCs w:val="24"/>
        </w:rPr>
        <w:t>Student</w:t>
      </w:r>
      <w:r w:rsidRPr="00C3056E">
        <w:rPr>
          <w:rFonts w:ascii="Arial" w:hAnsi="Arial" w:cs="Arial"/>
          <w:color w:val="34383C"/>
          <w:sz w:val="24"/>
          <w:szCs w:val="24"/>
        </w:rPr>
        <w:t xml:space="preserve">s </w:t>
      </w:r>
      <w:r w:rsidR="00E82A90">
        <w:rPr>
          <w:rFonts w:ascii="Arial" w:hAnsi="Arial" w:cs="Arial"/>
          <w:color w:val="34383C"/>
          <w:sz w:val="24"/>
          <w:szCs w:val="24"/>
        </w:rPr>
        <w:t>must</w:t>
      </w:r>
      <w:r>
        <w:rPr>
          <w:rFonts w:ascii="Arial" w:hAnsi="Arial" w:cs="Arial"/>
          <w:color w:val="34383C"/>
          <w:sz w:val="24"/>
          <w:szCs w:val="24"/>
        </w:rPr>
        <w:t xml:space="preserve"> provide evidence of their </w:t>
      </w:r>
      <w:r w:rsidRPr="00C3056E">
        <w:rPr>
          <w:rFonts w:ascii="Arial" w:hAnsi="Arial" w:cs="Arial"/>
          <w:color w:val="34383C"/>
          <w:sz w:val="24"/>
          <w:szCs w:val="24"/>
        </w:rPr>
        <w:t>conditional offer</w:t>
      </w:r>
      <w:r w:rsidR="00E82A90">
        <w:rPr>
          <w:rFonts w:ascii="Arial" w:hAnsi="Arial" w:cs="Arial"/>
          <w:color w:val="34383C"/>
          <w:sz w:val="24"/>
          <w:szCs w:val="24"/>
        </w:rPr>
        <w:t xml:space="preserve"> to the college.</w:t>
      </w:r>
    </w:p>
    <w:p w14:paraId="39D6B8BB" w14:textId="5FEE9190" w:rsidR="00C3056E" w:rsidRDefault="00D965F3" w:rsidP="49113090">
      <w:pPr>
        <w:shd w:val="clear" w:color="auto" w:fill="FFFFFF" w:themeFill="background1"/>
        <w:spacing w:before="240" w:after="240" w:line="360" w:lineRule="atLeast"/>
        <w:rPr>
          <w:rFonts w:ascii="Arial" w:hAnsi="Arial" w:cs="Arial"/>
          <w:b/>
          <w:i/>
          <w:sz w:val="24"/>
          <w:szCs w:val="24"/>
        </w:rPr>
      </w:pPr>
      <w:r w:rsidRPr="00C3056E">
        <w:rPr>
          <w:rFonts w:ascii="Arial" w:hAnsi="Arial" w:cs="Arial"/>
          <w:b/>
          <w:bCs/>
          <w:i/>
          <w:iCs/>
          <w:sz w:val="24"/>
          <w:szCs w:val="24"/>
          <w:lang w:eastAsia="en-GB"/>
          <w14:ligatures w14:val="none"/>
        </w:rPr>
        <w:t>UHI</w:t>
      </w:r>
      <w:r>
        <w:rPr>
          <w:rFonts w:ascii="Arial" w:hAnsi="Arial" w:cs="Arial"/>
          <w:b/>
          <w:bCs/>
          <w:i/>
          <w:iCs/>
          <w:sz w:val="24"/>
          <w:szCs w:val="24"/>
          <w:lang w:eastAsia="en-GB"/>
          <w14:ligatures w14:val="none"/>
        </w:rPr>
        <w:t xml:space="preserve"> North, West &amp; Hebrides</w:t>
      </w:r>
      <w:r w:rsidRPr="00C3056E">
        <w:rPr>
          <w:rFonts w:ascii="Arial" w:hAnsi="Arial" w:cs="Arial"/>
          <w:b/>
          <w:bCs/>
          <w:i/>
          <w:iCs/>
          <w:sz w:val="24"/>
          <w:szCs w:val="24"/>
          <w:lang w:eastAsia="en-GB"/>
          <w14:ligatures w14:val="none"/>
        </w:rPr>
        <w:t xml:space="preserve">, must validate your priority appeal, even if you apply directly to </w:t>
      </w:r>
      <w:r w:rsidR="005271CF" w:rsidRPr="005271CF">
        <w:rPr>
          <w:rFonts w:ascii="Arial" w:hAnsi="Arial" w:cs="Arial"/>
          <w:b/>
          <w:bCs/>
          <w:i/>
          <w:iCs/>
          <w:sz w:val="24"/>
          <w:szCs w:val="24"/>
          <w:lang w:eastAsia="en-GB"/>
          <w14:ligatures w14:val="none"/>
        </w:rPr>
        <w:t>Qualifications Scotland</w:t>
      </w:r>
      <w:r w:rsidRPr="00C3056E">
        <w:rPr>
          <w:rFonts w:ascii="Arial" w:hAnsi="Arial" w:cs="Arial"/>
          <w:b/>
          <w:bCs/>
          <w:i/>
          <w:iCs/>
          <w:sz w:val="24"/>
          <w:szCs w:val="24"/>
          <w:lang w:eastAsia="en-GB"/>
          <w14:ligatures w14:val="none"/>
        </w:rPr>
        <w:t>.  </w:t>
      </w:r>
      <w:r w:rsidRPr="00C3056E">
        <w:rPr>
          <w:rFonts w:ascii="Arial" w:hAnsi="Arial" w:cs="Arial"/>
          <w:b/>
          <w:bCs/>
          <w:i/>
          <w:iCs/>
          <w:color w:val="000000"/>
          <w:sz w:val="24"/>
          <w:szCs w:val="24"/>
          <w:lang w:eastAsia="en-GB"/>
          <w14:ligatures w14:val="none"/>
        </w:rPr>
        <w:t xml:space="preserve">Please contact </w:t>
      </w:r>
      <w:hyperlink r:id="rId12" w:history="1">
        <w:r w:rsidRPr="00C3056E">
          <w:rPr>
            <w:rStyle w:val="Hyperlink"/>
            <w:rFonts w:ascii="Arial" w:hAnsi="Arial" w:cs="Arial"/>
            <w:b/>
            <w:bCs/>
            <w:i/>
            <w:iCs/>
            <w:sz w:val="24"/>
            <w:szCs w:val="24"/>
          </w:rPr>
          <w:t>quality.nwh@uhi.ac.uk</w:t>
        </w:r>
        <w:r w:rsidR="28F7F6FC" w:rsidRPr="49113090">
          <w:rPr>
            <w:rFonts w:ascii="Arial" w:hAnsi="Arial" w:cs="Arial"/>
            <w:b/>
            <w:bCs/>
            <w:i/>
            <w:iCs/>
            <w:sz w:val="24"/>
            <w:szCs w:val="24"/>
          </w:rPr>
          <w:t xml:space="preserve"> </w:t>
        </w:r>
      </w:hyperlink>
      <w:r w:rsidR="00F80719">
        <w:rPr>
          <w:rFonts w:ascii="Arial" w:hAnsi="Arial" w:cs="Arial"/>
          <w:b/>
          <w:i/>
          <w:sz w:val="24"/>
          <w:szCs w:val="24"/>
        </w:rPr>
        <w:t>for further information.</w:t>
      </w:r>
    </w:p>
    <w:p w14:paraId="07296537" w14:textId="0BEAD6F3" w:rsidR="00D965F3" w:rsidRDefault="00D965F3" w:rsidP="00C3056E">
      <w:pPr>
        <w:shd w:val="clear" w:color="auto" w:fill="FFFFFF"/>
        <w:spacing w:before="240" w:after="240" w:line="360" w:lineRule="atLeast"/>
        <w:rPr>
          <w:rStyle w:val="Hyperlink"/>
          <w:rFonts w:ascii="Arial" w:hAnsi="Arial" w:cs="Arial"/>
          <w:color w:val="auto"/>
          <w:sz w:val="24"/>
          <w:szCs w:val="24"/>
          <w:u w:val="none"/>
        </w:rPr>
      </w:pPr>
      <w:r w:rsidRPr="00D965F3">
        <w:rPr>
          <w:rStyle w:val="Hyperlink"/>
          <w:rFonts w:ascii="Arial" w:hAnsi="Arial" w:cs="Arial"/>
          <w:color w:val="auto"/>
          <w:sz w:val="24"/>
          <w:szCs w:val="24"/>
          <w:u w:val="none"/>
        </w:rPr>
        <w:t xml:space="preserve">All other </w:t>
      </w:r>
      <w:r w:rsidR="0063658A">
        <w:rPr>
          <w:rStyle w:val="Hyperlink"/>
          <w:rFonts w:ascii="Arial" w:hAnsi="Arial" w:cs="Arial"/>
          <w:color w:val="auto"/>
          <w:sz w:val="24"/>
          <w:szCs w:val="24"/>
          <w:u w:val="none"/>
        </w:rPr>
        <w:t>appeal</w:t>
      </w:r>
      <w:r w:rsidRPr="00D965F3">
        <w:rPr>
          <w:rStyle w:val="Hyperlink"/>
          <w:rFonts w:ascii="Arial" w:hAnsi="Arial" w:cs="Arial"/>
          <w:color w:val="auto"/>
          <w:sz w:val="24"/>
          <w:szCs w:val="24"/>
          <w:u w:val="none"/>
        </w:rPr>
        <w:t>s will be non-priority</w:t>
      </w:r>
      <w:r>
        <w:rPr>
          <w:rStyle w:val="Hyperlink"/>
          <w:rFonts w:ascii="Arial" w:hAnsi="Arial" w:cs="Arial"/>
          <w:color w:val="auto"/>
          <w:sz w:val="24"/>
          <w:szCs w:val="24"/>
          <w:u w:val="none"/>
        </w:rPr>
        <w:t xml:space="preserve">. If the college does not receive evidence of a conditional offer, </w:t>
      </w:r>
      <w:r w:rsidR="00EB5565">
        <w:rPr>
          <w:rStyle w:val="Hyperlink"/>
          <w:rFonts w:ascii="Arial" w:hAnsi="Arial" w:cs="Arial"/>
          <w:color w:val="auto"/>
          <w:sz w:val="24"/>
          <w:szCs w:val="24"/>
          <w:u w:val="none"/>
        </w:rPr>
        <w:t>the</w:t>
      </w:r>
      <w:r>
        <w:rPr>
          <w:rStyle w:val="Hyperlink"/>
          <w:rFonts w:ascii="Arial" w:hAnsi="Arial" w:cs="Arial"/>
          <w:color w:val="auto"/>
          <w:sz w:val="24"/>
          <w:szCs w:val="24"/>
          <w:u w:val="none"/>
        </w:rPr>
        <w:t xml:space="preserve"> priority appeal will change to a non-priority appeal.</w:t>
      </w:r>
    </w:p>
    <w:p w14:paraId="2C14F0F9" w14:textId="77777777" w:rsidR="00E82A90" w:rsidRDefault="00E82A90" w:rsidP="00C3056E">
      <w:pPr>
        <w:shd w:val="clear" w:color="auto" w:fill="FFFFFF"/>
        <w:spacing w:before="240" w:after="240" w:line="360" w:lineRule="atLeast"/>
        <w:rPr>
          <w:rStyle w:val="Hyperlink"/>
          <w:rFonts w:ascii="Arial" w:hAnsi="Arial" w:cs="Arial"/>
          <w:color w:val="auto"/>
          <w:sz w:val="24"/>
          <w:szCs w:val="24"/>
          <w:u w:val="none"/>
        </w:rPr>
      </w:pPr>
    </w:p>
    <w:p w14:paraId="65F529B3" w14:textId="77777777" w:rsidR="00E82A90" w:rsidRPr="00D965F3" w:rsidRDefault="00E82A90" w:rsidP="00C3056E">
      <w:pPr>
        <w:shd w:val="clear" w:color="auto" w:fill="FFFFFF"/>
        <w:spacing w:before="240" w:after="240" w:line="360" w:lineRule="atLeast"/>
        <w:rPr>
          <w:rStyle w:val="Hyperlink"/>
          <w:rFonts w:ascii="Arial" w:hAnsi="Arial" w:cs="Arial"/>
          <w:color w:val="auto"/>
          <w:sz w:val="24"/>
          <w:szCs w:val="24"/>
          <w:u w:val="none"/>
        </w:rPr>
      </w:pPr>
    </w:p>
    <w:p w14:paraId="32D022A3" w14:textId="0D8C13DE" w:rsidR="00D965F3" w:rsidRPr="00D965F3" w:rsidRDefault="00D965F3" w:rsidP="00D965F3">
      <w:pPr>
        <w:shd w:val="clear" w:color="auto" w:fill="FFFFFF"/>
        <w:spacing w:before="240" w:after="240" w:line="360" w:lineRule="atLeast"/>
        <w:rPr>
          <w:rFonts w:ascii="Arial" w:hAnsi="Arial" w:cs="Arial"/>
          <w:b/>
          <w:bCs/>
          <w:color w:val="34383C"/>
          <w:sz w:val="24"/>
          <w:szCs w:val="24"/>
        </w:rPr>
      </w:pPr>
      <w:r w:rsidRPr="00D965F3">
        <w:rPr>
          <w:rFonts w:ascii="Arial" w:hAnsi="Arial" w:cs="Arial"/>
          <w:b/>
          <w:bCs/>
          <w:color w:val="34383C"/>
          <w:sz w:val="24"/>
          <w:szCs w:val="24"/>
        </w:rPr>
        <w:t>1.</w:t>
      </w:r>
      <w:r>
        <w:rPr>
          <w:rFonts w:ascii="Arial" w:hAnsi="Arial" w:cs="Arial"/>
          <w:b/>
          <w:bCs/>
          <w:color w:val="34383C"/>
          <w:sz w:val="24"/>
          <w:szCs w:val="24"/>
        </w:rPr>
        <w:t xml:space="preserve"> Deadlines for submitting an appeal</w:t>
      </w:r>
    </w:p>
    <w:p w14:paraId="59658A8B" w14:textId="03E40AF3" w:rsidR="00527A5E" w:rsidRPr="00C3056E" w:rsidRDefault="00527A5E" w:rsidP="00527A5E">
      <w:pPr>
        <w:shd w:val="clear" w:color="auto" w:fill="FFFFFF"/>
        <w:spacing w:before="240" w:after="240" w:line="360" w:lineRule="atLeast"/>
        <w:rPr>
          <w:rFonts w:ascii="Arial" w:hAnsi="Arial" w:cs="Arial"/>
          <w:color w:val="34383C"/>
          <w:sz w:val="24"/>
          <w:szCs w:val="24"/>
          <w:lang w:eastAsia="en-GB"/>
          <w14:ligatures w14:val="none"/>
        </w:rPr>
      </w:pPr>
      <w:r w:rsidRPr="00C3056E">
        <w:rPr>
          <w:rFonts w:ascii="Arial" w:hAnsi="Arial" w:cs="Arial"/>
          <w:color w:val="34383C"/>
          <w:sz w:val="24"/>
          <w:szCs w:val="24"/>
          <w:lang w:eastAsia="en-GB"/>
          <w14:ligatures w14:val="none"/>
        </w:rPr>
        <w:t xml:space="preserve">The service will open on Results Day, Tuesday </w:t>
      </w:r>
      <w:r w:rsidR="00F87D8D">
        <w:rPr>
          <w:rFonts w:ascii="Arial" w:hAnsi="Arial" w:cs="Arial"/>
          <w:color w:val="34383C"/>
          <w:sz w:val="24"/>
          <w:szCs w:val="24"/>
          <w:lang w:eastAsia="en-GB"/>
          <w14:ligatures w14:val="none"/>
        </w:rPr>
        <w:t>4</w:t>
      </w:r>
      <w:r w:rsidRPr="00C3056E">
        <w:rPr>
          <w:rFonts w:ascii="Arial" w:hAnsi="Arial" w:cs="Arial"/>
          <w:color w:val="34383C"/>
          <w:sz w:val="24"/>
          <w:szCs w:val="24"/>
          <w:lang w:eastAsia="en-GB"/>
          <w14:ligatures w14:val="none"/>
        </w:rPr>
        <w:t xml:space="preserve"> August at 9am </w:t>
      </w:r>
    </w:p>
    <w:p w14:paraId="2780CB64" w14:textId="7473E480" w:rsidR="00527A5E" w:rsidRPr="00C3056E" w:rsidRDefault="117059E0" w:rsidP="21F6FF89">
      <w:pPr>
        <w:shd w:val="clear" w:color="auto" w:fill="FFFFFF" w:themeFill="background1"/>
        <w:spacing w:before="240" w:after="240" w:line="360" w:lineRule="atLeast"/>
        <w:rPr>
          <w:rFonts w:ascii="Arial" w:hAnsi="Arial" w:cs="Arial"/>
          <w:color w:val="34383C"/>
          <w:sz w:val="24"/>
          <w:szCs w:val="24"/>
          <w:lang w:eastAsia="en-GB"/>
          <w14:ligatures w14:val="none"/>
        </w:rPr>
      </w:pPr>
      <w:r w:rsidRPr="00C3056E">
        <w:rPr>
          <w:rFonts w:ascii="Arial" w:hAnsi="Arial" w:cs="Arial"/>
          <w:color w:val="34383C"/>
          <w:sz w:val="24"/>
          <w:szCs w:val="24"/>
          <w:lang w:eastAsia="en-GB"/>
          <w14:ligatures w14:val="none"/>
        </w:rPr>
        <w:t>L</w:t>
      </w:r>
      <w:r w:rsidR="00527A5E" w:rsidRPr="00C3056E">
        <w:rPr>
          <w:rFonts w:ascii="Arial" w:hAnsi="Arial" w:cs="Arial"/>
          <w:color w:val="34383C"/>
          <w:sz w:val="24"/>
          <w:szCs w:val="24"/>
          <w:lang w:eastAsia="en-GB"/>
          <w14:ligatures w14:val="none"/>
        </w:rPr>
        <w:t xml:space="preserve">earner direct submission to </w:t>
      </w:r>
      <w:r w:rsidR="005271CF">
        <w:rPr>
          <w:rFonts w:ascii="Arial" w:hAnsi="Arial" w:cs="Arial"/>
          <w:color w:val="34383C"/>
          <w:sz w:val="24"/>
          <w:szCs w:val="24"/>
          <w:lang w:eastAsia="en-GB"/>
          <w14:ligatures w14:val="none"/>
        </w:rPr>
        <w:t>Qualifications Scotland</w:t>
      </w:r>
      <w:r w:rsidR="00527A5E" w:rsidRPr="00C3056E">
        <w:rPr>
          <w:rFonts w:ascii="Arial" w:hAnsi="Arial" w:cs="Arial"/>
          <w:color w:val="34383C"/>
          <w:sz w:val="24"/>
          <w:szCs w:val="24"/>
          <w:lang w:eastAsia="en-GB"/>
          <w14:ligatures w14:val="none"/>
        </w:rPr>
        <w:t xml:space="preserve"> deadlines are:</w:t>
      </w:r>
    </w:p>
    <w:p w14:paraId="13078D74" w14:textId="5FEDB502" w:rsidR="00527A5E" w:rsidRDefault="00527A5E" w:rsidP="00527A5E">
      <w:pPr>
        <w:pStyle w:val="ListParagraph"/>
        <w:numPr>
          <w:ilvl w:val="0"/>
          <w:numId w:val="2"/>
        </w:numPr>
        <w:shd w:val="clear" w:color="auto" w:fill="FFFFFF"/>
        <w:spacing w:before="240" w:after="240" w:line="360" w:lineRule="atLeast"/>
        <w:rPr>
          <w:rFonts w:ascii="Arial" w:eastAsia="Times New Roman" w:hAnsi="Arial" w:cs="Arial"/>
          <w:color w:val="34383C"/>
          <w:sz w:val="24"/>
          <w:szCs w:val="24"/>
          <w:lang w:eastAsia="en-GB"/>
          <w14:ligatures w14:val="none"/>
        </w:rPr>
      </w:pPr>
      <w:r w:rsidRPr="00C3056E">
        <w:rPr>
          <w:rFonts w:ascii="Arial" w:eastAsia="Times New Roman" w:hAnsi="Arial" w:cs="Arial"/>
          <w:color w:val="34383C"/>
          <w:sz w:val="24"/>
          <w:szCs w:val="24"/>
          <w:lang w:eastAsia="en-GB"/>
          <w14:ligatures w14:val="none"/>
        </w:rPr>
        <w:t>Tuesday 1</w:t>
      </w:r>
      <w:r w:rsidR="00B77019">
        <w:rPr>
          <w:rFonts w:ascii="Arial" w:eastAsia="Times New Roman" w:hAnsi="Arial" w:cs="Arial"/>
          <w:color w:val="34383C"/>
          <w:sz w:val="24"/>
          <w:szCs w:val="24"/>
          <w:lang w:eastAsia="en-GB"/>
          <w14:ligatures w14:val="none"/>
        </w:rPr>
        <w:t>1</w:t>
      </w:r>
      <w:r w:rsidRPr="00C3056E">
        <w:rPr>
          <w:rFonts w:ascii="Arial" w:eastAsia="Times New Roman" w:hAnsi="Arial" w:cs="Arial"/>
          <w:color w:val="34383C"/>
          <w:sz w:val="24"/>
          <w:szCs w:val="24"/>
          <w:lang w:eastAsia="en-GB"/>
          <w14:ligatures w14:val="none"/>
        </w:rPr>
        <w:t xml:space="preserve"> August at </w:t>
      </w:r>
      <w:bookmarkStart w:id="0" w:name="_Hlk168319893"/>
      <w:r w:rsidRPr="00C3056E">
        <w:rPr>
          <w:rFonts w:ascii="Arial" w:eastAsia="Times New Roman" w:hAnsi="Arial" w:cs="Arial"/>
          <w:color w:val="34383C"/>
          <w:sz w:val="24"/>
          <w:szCs w:val="24"/>
          <w:lang w:eastAsia="en-GB"/>
          <w14:ligatures w14:val="none"/>
        </w:rPr>
        <w:t xml:space="preserve">11:59pm </w:t>
      </w:r>
      <w:bookmarkEnd w:id="0"/>
      <w:r w:rsidRPr="00C3056E">
        <w:rPr>
          <w:rFonts w:ascii="Arial" w:eastAsia="Times New Roman" w:hAnsi="Arial" w:cs="Arial"/>
          <w:color w:val="34383C"/>
          <w:sz w:val="24"/>
          <w:szCs w:val="24"/>
          <w:lang w:eastAsia="en-GB"/>
          <w14:ligatures w14:val="none"/>
        </w:rPr>
        <w:t xml:space="preserve">for priority appeals </w:t>
      </w:r>
    </w:p>
    <w:p w14:paraId="1DC6CECE" w14:textId="77777777" w:rsidR="00130822" w:rsidRPr="00C3056E" w:rsidRDefault="00130822" w:rsidP="00130822">
      <w:pPr>
        <w:pStyle w:val="ListParagraph"/>
        <w:shd w:val="clear" w:color="auto" w:fill="FFFFFF"/>
        <w:spacing w:before="240" w:after="240" w:line="360" w:lineRule="atLeast"/>
        <w:ind w:left="1428"/>
        <w:rPr>
          <w:rFonts w:ascii="Arial" w:eastAsia="Times New Roman" w:hAnsi="Arial" w:cs="Arial"/>
          <w:color w:val="34383C"/>
          <w:sz w:val="24"/>
          <w:szCs w:val="24"/>
          <w:lang w:eastAsia="en-GB"/>
          <w14:ligatures w14:val="none"/>
        </w:rPr>
      </w:pPr>
    </w:p>
    <w:p w14:paraId="23CA519E" w14:textId="4505ADCD" w:rsidR="00527A5E" w:rsidRPr="00C3056E" w:rsidRDefault="00527A5E" w:rsidP="00527A5E">
      <w:pPr>
        <w:pStyle w:val="ListParagraph"/>
        <w:numPr>
          <w:ilvl w:val="0"/>
          <w:numId w:val="2"/>
        </w:numPr>
        <w:shd w:val="clear" w:color="auto" w:fill="FFFFFF"/>
        <w:spacing w:before="100" w:beforeAutospacing="1" w:after="100" w:afterAutospacing="1" w:line="360" w:lineRule="atLeast"/>
        <w:rPr>
          <w:rFonts w:ascii="Arial" w:eastAsia="Times New Roman" w:hAnsi="Arial" w:cs="Arial"/>
          <w:color w:val="34383C"/>
          <w:sz w:val="24"/>
          <w:szCs w:val="24"/>
          <w:lang w:eastAsia="en-GB"/>
          <w14:ligatures w14:val="none"/>
        </w:rPr>
      </w:pPr>
      <w:r w:rsidRPr="00C3056E">
        <w:rPr>
          <w:rFonts w:ascii="Arial" w:eastAsia="Times New Roman" w:hAnsi="Arial" w:cs="Arial"/>
          <w:color w:val="34383C"/>
          <w:sz w:val="24"/>
          <w:szCs w:val="24"/>
          <w:lang w:eastAsia="en-GB"/>
          <w14:ligatures w14:val="none"/>
        </w:rPr>
        <w:t>Tuesday 2</w:t>
      </w:r>
      <w:r w:rsidR="007160B2">
        <w:rPr>
          <w:rFonts w:ascii="Arial" w:eastAsia="Times New Roman" w:hAnsi="Arial" w:cs="Arial"/>
          <w:color w:val="34383C"/>
          <w:sz w:val="24"/>
          <w:szCs w:val="24"/>
          <w:lang w:eastAsia="en-GB"/>
          <w14:ligatures w14:val="none"/>
        </w:rPr>
        <w:t>5</w:t>
      </w:r>
      <w:r w:rsidRPr="00C3056E">
        <w:rPr>
          <w:rFonts w:ascii="Arial" w:eastAsia="Times New Roman" w:hAnsi="Arial" w:cs="Arial"/>
          <w:color w:val="34383C"/>
          <w:sz w:val="24"/>
          <w:szCs w:val="24"/>
          <w:lang w:eastAsia="en-GB"/>
          <w14:ligatures w14:val="none"/>
        </w:rPr>
        <w:t xml:space="preserve"> August at 11:59pm for all other appeals</w:t>
      </w:r>
    </w:p>
    <w:p w14:paraId="23A9CFE6" w14:textId="2FCC1C4F" w:rsidR="00527A5E" w:rsidRPr="00C3056E" w:rsidRDefault="00D965F3" w:rsidP="00527A5E">
      <w:pPr>
        <w:shd w:val="clear" w:color="auto" w:fill="FFFFFF"/>
        <w:spacing w:before="100" w:beforeAutospacing="1" w:after="100" w:afterAutospacing="1" w:line="360" w:lineRule="atLeast"/>
        <w:rPr>
          <w:rFonts w:ascii="Arial" w:hAnsi="Arial" w:cs="Arial"/>
          <w:color w:val="34383C"/>
          <w:sz w:val="24"/>
          <w:szCs w:val="24"/>
          <w:lang w:eastAsia="en-GB"/>
          <w14:ligatures w14:val="none"/>
        </w:rPr>
      </w:pPr>
      <w:r>
        <w:rPr>
          <w:rFonts w:ascii="Arial" w:hAnsi="Arial" w:cs="Arial"/>
          <w:color w:val="34383C"/>
          <w:sz w:val="24"/>
          <w:szCs w:val="24"/>
          <w:lang w:eastAsia="en-GB"/>
          <w14:ligatures w14:val="none"/>
        </w:rPr>
        <w:t>UHI North, West &amp; Hebrides</w:t>
      </w:r>
      <w:r w:rsidR="00527A5E" w:rsidRPr="00C3056E">
        <w:rPr>
          <w:rFonts w:ascii="Arial" w:hAnsi="Arial" w:cs="Arial"/>
          <w:color w:val="34383C"/>
          <w:sz w:val="24"/>
          <w:szCs w:val="24"/>
          <w:lang w:eastAsia="en-GB"/>
          <w14:ligatures w14:val="none"/>
        </w:rPr>
        <w:t xml:space="preserve"> submission Deadlines are:</w:t>
      </w:r>
    </w:p>
    <w:p w14:paraId="7068395A" w14:textId="492097F3" w:rsidR="00130822" w:rsidRDefault="00D21428" w:rsidP="00527A5E">
      <w:pPr>
        <w:pStyle w:val="ListParagraph"/>
        <w:numPr>
          <w:ilvl w:val="0"/>
          <w:numId w:val="2"/>
        </w:numPr>
        <w:shd w:val="clear" w:color="auto" w:fill="FFFFFF"/>
        <w:spacing w:before="240" w:after="240" w:line="360" w:lineRule="atLeast"/>
        <w:rPr>
          <w:rFonts w:ascii="Arial" w:eastAsia="Times New Roman" w:hAnsi="Arial" w:cs="Arial"/>
          <w:color w:val="34383C"/>
          <w:sz w:val="24"/>
          <w:szCs w:val="24"/>
          <w:lang w:eastAsia="en-GB"/>
          <w14:ligatures w14:val="none"/>
        </w:rPr>
      </w:pPr>
      <w:r>
        <w:rPr>
          <w:rFonts w:ascii="Arial" w:eastAsia="Times New Roman" w:hAnsi="Arial" w:cs="Arial"/>
          <w:color w:val="34383C"/>
          <w:sz w:val="24"/>
          <w:szCs w:val="24"/>
          <w:lang w:eastAsia="en-GB"/>
          <w14:ligatures w14:val="none"/>
        </w:rPr>
        <w:t xml:space="preserve">Tuesday </w:t>
      </w:r>
      <w:r w:rsidR="00DB7FFE">
        <w:rPr>
          <w:rFonts w:ascii="Arial" w:eastAsia="Times New Roman" w:hAnsi="Arial" w:cs="Arial"/>
          <w:color w:val="34383C"/>
          <w:sz w:val="24"/>
          <w:szCs w:val="24"/>
          <w:lang w:eastAsia="en-GB"/>
          <w14:ligatures w14:val="none"/>
        </w:rPr>
        <w:t>18</w:t>
      </w:r>
      <w:r>
        <w:rPr>
          <w:rFonts w:ascii="Arial" w:eastAsia="Times New Roman" w:hAnsi="Arial" w:cs="Arial"/>
          <w:color w:val="34383C"/>
          <w:sz w:val="24"/>
          <w:szCs w:val="24"/>
          <w:vertAlign w:val="superscript"/>
          <w:lang w:eastAsia="en-GB"/>
          <w14:ligatures w14:val="none"/>
        </w:rPr>
        <w:t xml:space="preserve"> </w:t>
      </w:r>
      <w:r w:rsidR="00527A5E" w:rsidRPr="00C3056E">
        <w:rPr>
          <w:rFonts w:ascii="Arial" w:eastAsia="Times New Roman" w:hAnsi="Arial" w:cs="Arial"/>
          <w:color w:val="34383C"/>
          <w:sz w:val="24"/>
          <w:szCs w:val="24"/>
          <w:lang w:eastAsia="en-GB"/>
          <w14:ligatures w14:val="none"/>
        </w:rPr>
        <w:t>August at 11:59pm for priority appeals</w:t>
      </w:r>
    </w:p>
    <w:p w14:paraId="4499788E" w14:textId="41478939" w:rsidR="00527A5E" w:rsidRPr="00C3056E" w:rsidRDefault="00527A5E" w:rsidP="00130822">
      <w:pPr>
        <w:pStyle w:val="ListParagraph"/>
        <w:shd w:val="clear" w:color="auto" w:fill="FFFFFF"/>
        <w:spacing w:before="240" w:after="240" w:line="360" w:lineRule="atLeast"/>
        <w:ind w:left="1428"/>
        <w:rPr>
          <w:rFonts w:ascii="Arial" w:eastAsia="Times New Roman" w:hAnsi="Arial" w:cs="Arial"/>
          <w:color w:val="34383C"/>
          <w:sz w:val="24"/>
          <w:szCs w:val="24"/>
          <w:lang w:eastAsia="en-GB"/>
          <w14:ligatures w14:val="none"/>
        </w:rPr>
      </w:pPr>
      <w:r w:rsidRPr="00C3056E">
        <w:rPr>
          <w:rFonts w:ascii="Arial" w:eastAsia="Times New Roman" w:hAnsi="Arial" w:cs="Arial"/>
          <w:color w:val="34383C"/>
          <w:sz w:val="24"/>
          <w:szCs w:val="24"/>
          <w:lang w:eastAsia="en-GB"/>
          <w14:ligatures w14:val="none"/>
        </w:rPr>
        <w:t xml:space="preserve"> </w:t>
      </w:r>
    </w:p>
    <w:p w14:paraId="4EB2BCCC" w14:textId="0DFF2E29" w:rsidR="00527A5E" w:rsidRDefault="00527A5E" w:rsidP="00527A5E">
      <w:pPr>
        <w:pStyle w:val="ListParagraph"/>
        <w:numPr>
          <w:ilvl w:val="0"/>
          <w:numId w:val="2"/>
        </w:numPr>
        <w:shd w:val="clear" w:color="auto" w:fill="FFFFFF"/>
        <w:spacing w:before="100" w:beforeAutospacing="1" w:after="100" w:afterAutospacing="1" w:line="360" w:lineRule="atLeast"/>
        <w:rPr>
          <w:rFonts w:ascii="Arial" w:eastAsia="Times New Roman" w:hAnsi="Arial" w:cs="Arial"/>
          <w:color w:val="34383C"/>
          <w:sz w:val="24"/>
          <w:szCs w:val="24"/>
          <w:lang w:eastAsia="en-GB"/>
          <w14:ligatures w14:val="none"/>
        </w:rPr>
      </w:pPr>
      <w:r w:rsidRPr="00C3056E">
        <w:rPr>
          <w:rFonts w:ascii="Arial" w:eastAsia="Times New Roman" w:hAnsi="Arial" w:cs="Arial"/>
          <w:color w:val="34383C"/>
          <w:sz w:val="24"/>
          <w:szCs w:val="24"/>
          <w:lang w:eastAsia="en-GB"/>
          <w14:ligatures w14:val="none"/>
        </w:rPr>
        <w:t xml:space="preserve">Thursday </w:t>
      </w:r>
      <w:r w:rsidR="000738AA" w:rsidRPr="00C3056E">
        <w:rPr>
          <w:rFonts w:ascii="Arial" w:eastAsia="Times New Roman" w:hAnsi="Arial" w:cs="Arial"/>
          <w:color w:val="34383C"/>
          <w:sz w:val="24"/>
          <w:szCs w:val="24"/>
          <w:lang w:eastAsia="en-GB"/>
          <w14:ligatures w14:val="none"/>
        </w:rPr>
        <w:t>2</w:t>
      </w:r>
      <w:r w:rsidR="00577BB5">
        <w:rPr>
          <w:rFonts w:ascii="Arial" w:eastAsia="Times New Roman" w:hAnsi="Arial" w:cs="Arial"/>
          <w:color w:val="34383C"/>
          <w:sz w:val="24"/>
          <w:szCs w:val="24"/>
          <w:lang w:eastAsia="en-GB"/>
          <w14:ligatures w14:val="none"/>
        </w:rPr>
        <w:t>7</w:t>
      </w:r>
      <w:r w:rsidRPr="00C3056E">
        <w:rPr>
          <w:rFonts w:ascii="Arial" w:eastAsia="Times New Roman" w:hAnsi="Arial" w:cs="Arial"/>
          <w:color w:val="34383C"/>
          <w:sz w:val="24"/>
          <w:szCs w:val="24"/>
          <w:lang w:eastAsia="en-GB"/>
          <w14:ligatures w14:val="none"/>
        </w:rPr>
        <w:t xml:space="preserve"> August at </w:t>
      </w:r>
      <w:r w:rsidR="00E536EA">
        <w:rPr>
          <w:rFonts w:ascii="Arial" w:eastAsia="Times New Roman" w:hAnsi="Arial" w:cs="Arial"/>
          <w:color w:val="34383C"/>
          <w:sz w:val="24"/>
          <w:szCs w:val="24"/>
          <w:lang w:eastAsia="en-GB"/>
          <w14:ligatures w14:val="none"/>
        </w:rPr>
        <w:t>5.00</w:t>
      </w:r>
      <w:r w:rsidRPr="00C3056E">
        <w:rPr>
          <w:rFonts w:ascii="Arial" w:eastAsia="Times New Roman" w:hAnsi="Arial" w:cs="Arial"/>
          <w:color w:val="34383C"/>
          <w:sz w:val="24"/>
          <w:szCs w:val="24"/>
          <w:lang w:eastAsia="en-GB"/>
          <w14:ligatures w14:val="none"/>
        </w:rPr>
        <w:t>pm for all other appeals</w:t>
      </w:r>
    </w:p>
    <w:p w14:paraId="4C626C29" w14:textId="46E2FF10" w:rsidR="00D965F3" w:rsidRDefault="00D965F3" w:rsidP="00D965F3">
      <w:pPr>
        <w:shd w:val="clear" w:color="auto" w:fill="FFFFFF"/>
        <w:spacing w:before="100" w:beforeAutospacing="1" w:after="100" w:afterAutospacing="1" w:line="360" w:lineRule="atLeast"/>
        <w:rPr>
          <w:rFonts w:ascii="Arial" w:eastAsia="Times New Roman" w:hAnsi="Arial" w:cs="Arial"/>
          <w:b/>
          <w:bCs/>
          <w:color w:val="34383C"/>
          <w:sz w:val="24"/>
          <w:szCs w:val="24"/>
          <w:lang w:eastAsia="en-GB"/>
          <w14:ligatures w14:val="none"/>
        </w:rPr>
      </w:pPr>
      <w:r w:rsidRPr="00130822">
        <w:rPr>
          <w:rFonts w:ascii="Arial" w:eastAsia="Times New Roman" w:hAnsi="Arial" w:cs="Arial"/>
          <w:b/>
          <w:bCs/>
          <w:color w:val="34383C"/>
          <w:sz w:val="24"/>
          <w:szCs w:val="24"/>
          <w:lang w:eastAsia="en-GB"/>
          <w14:ligatures w14:val="none"/>
        </w:rPr>
        <w:t>2. How to submit an appeal</w:t>
      </w:r>
    </w:p>
    <w:p w14:paraId="53A49F28" w14:textId="786357CE" w:rsidR="00061996" w:rsidRPr="00F143DF" w:rsidRDefault="00061996" w:rsidP="00061996">
      <w:pPr>
        <w:spacing w:before="200"/>
        <w:rPr>
          <w:rFonts w:ascii="Arial" w:hAnsi="Arial" w:cs="Arial"/>
          <w:sz w:val="24"/>
          <w:szCs w:val="24"/>
        </w:rPr>
      </w:pPr>
      <w:r w:rsidRPr="00F143DF">
        <w:rPr>
          <w:rFonts w:ascii="Arial" w:hAnsi="Arial" w:cs="Arial"/>
          <w:b/>
          <w:bCs/>
          <w:sz w:val="24"/>
          <w:szCs w:val="24"/>
        </w:rPr>
        <w:t>If candidates have requested that the college submit an appeal on their behalf</w:t>
      </w:r>
      <w:r w:rsidRPr="00F143DF">
        <w:rPr>
          <w:rFonts w:ascii="Arial" w:hAnsi="Arial" w:cs="Arial"/>
          <w:sz w:val="24"/>
          <w:szCs w:val="24"/>
        </w:rPr>
        <w:t>, please complete the form below, with all information, and email to</w:t>
      </w:r>
      <w:r w:rsidR="00E71147">
        <w:rPr>
          <w:rFonts w:ascii="Arial" w:hAnsi="Arial" w:cs="Arial"/>
          <w:sz w:val="24"/>
          <w:szCs w:val="24"/>
        </w:rPr>
        <w:t xml:space="preserve"> </w:t>
      </w:r>
      <w:hyperlink r:id="rId13" w:history="1">
        <w:r w:rsidR="00E71147" w:rsidRPr="00F572F8">
          <w:rPr>
            <w:rStyle w:val="Hyperlink"/>
            <w:rFonts w:ascii="Arial" w:hAnsi="Arial" w:cs="Arial"/>
            <w:i/>
            <w:iCs/>
            <w:sz w:val="24"/>
            <w:szCs w:val="24"/>
          </w:rPr>
          <w:t>quality.nwh@uhi.ac.uk</w:t>
        </w:r>
      </w:hyperlink>
      <w:r w:rsidRPr="00F143DF">
        <w:rPr>
          <w:rFonts w:ascii="Arial" w:hAnsi="Arial" w:cs="Arial"/>
          <w:sz w:val="24"/>
          <w:szCs w:val="24"/>
        </w:rPr>
        <w:t xml:space="preserve">. </w:t>
      </w:r>
    </w:p>
    <w:p w14:paraId="2E180C4A" w14:textId="77777777" w:rsidR="00CB48A0" w:rsidRPr="00F143DF" w:rsidRDefault="00CB48A0" w:rsidP="00061996">
      <w:pPr>
        <w:spacing w:before="200"/>
        <w:rPr>
          <w:rFonts w:ascii="Arial" w:hAnsi="Arial" w:cs="Arial"/>
          <w:sz w:val="24"/>
          <w:szCs w:val="24"/>
        </w:rPr>
      </w:pPr>
    </w:p>
    <w:p w14:paraId="6D7A9AC5" w14:textId="77777777" w:rsidR="00061996" w:rsidRPr="00F143DF" w:rsidRDefault="00061996" w:rsidP="00061996">
      <w:pPr>
        <w:rPr>
          <w:rFonts w:ascii="Arial" w:hAnsi="Arial" w:cs="Arial"/>
          <w:sz w:val="24"/>
          <w:szCs w:val="24"/>
        </w:rPr>
      </w:pPr>
      <w:r w:rsidRPr="00F143DF">
        <w:rPr>
          <w:rFonts w:ascii="Arial" w:hAnsi="Arial" w:cs="Arial"/>
          <w:sz w:val="24"/>
          <w:szCs w:val="24"/>
        </w:rPr>
        <w:t>I</w:t>
      </w:r>
      <w:r w:rsidRPr="00F143DF">
        <w:rPr>
          <w:rFonts w:ascii="Arial" w:hAnsi="Arial" w:cs="Arial"/>
          <w:b/>
          <w:bCs/>
          <w:sz w:val="24"/>
          <w:szCs w:val="24"/>
        </w:rPr>
        <w:t>f the candidate has gone through the QS Appeals process directly,</w:t>
      </w:r>
      <w:r w:rsidRPr="00F143DF">
        <w:rPr>
          <w:rFonts w:ascii="Arial" w:hAnsi="Arial" w:cs="Arial"/>
          <w:sz w:val="24"/>
          <w:szCs w:val="24"/>
        </w:rPr>
        <w:t xml:space="preserve"> then the form below should</w:t>
      </w:r>
      <w:r w:rsidRPr="00F143DF">
        <w:rPr>
          <w:rFonts w:ascii="Arial" w:hAnsi="Arial" w:cs="Arial"/>
          <w:b/>
          <w:bCs/>
          <w:sz w:val="24"/>
          <w:szCs w:val="24"/>
        </w:rPr>
        <w:t xml:space="preserve"> </w:t>
      </w:r>
      <w:r w:rsidRPr="00F143DF">
        <w:rPr>
          <w:rFonts w:ascii="Arial" w:hAnsi="Arial" w:cs="Arial"/>
          <w:sz w:val="24"/>
          <w:szCs w:val="24"/>
        </w:rPr>
        <w:t>only have the candidates name, ID, and subject confirmed, and highlight Yes when asked if the candidate has already submitted an appeal via the Direct Learner Appeals Service. This information is required only for our reference until the Appeals process is concluded.</w:t>
      </w:r>
    </w:p>
    <w:p w14:paraId="72B83884" w14:textId="77777777" w:rsidR="009E0270" w:rsidRPr="00F143DF" w:rsidRDefault="009E0270" w:rsidP="00061996">
      <w:pPr>
        <w:rPr>
          <w:rFonts w:ascii="Arial" w:hAnsi="Arial" w:cs="Arial"/>
          <w:sz w:val="24"/>
          <w:szCs w:val="24"/>
        </w:rPr>
      </w:pPr>
    </w:p>
    <w:p w14:paraId="2E17E22E" w14:textId="77777777" w:rsidR="009E0270" w:rsidRPr="00F143DF" w:rsidRDefault="009E0270" w:rsidP="00061996">
      <w:pPr>
        <w:rPr>
          <w:rFonts w:ascii="Arial" w:hAnsi="Arial" w:cs="Arial"/>
          <w:sz w:val="24"/>
          <w:szCs w:val="24"/>
        </w:rPr>
      </w:pPr>
    </w:p>
    <w:p w14:paraId="13905E39" w14:textId="654CD57A" w:rsidR="00061996" w:rsidRPr="00F143DF" w:rsidRDefault="00061996" w:rsidP="00061996">
      <w:pPr>
        <w:rPr>
          <w:rFonts w:ascii="Arial" w:hAnsi="Arial" w:cs="Arial"/>
          <w:sz w:val="24"/>
          <w:szCs w:val="24"/>
        </w:rPr>
      </w:pPr>
      <w:r w:rsidRPr="00F143DF">
        <w:rPr>
          <w:rFonts w:ascii="Arial" w:hAnsi="Arial" w:cs="Arial"/>
          <w:sz w:val="24"/>
          <w:szCs w:val="24"/>
        </w:rPr>
        <w:t xml:space="preserve">Check the Candidate is enrolled through </w:t>
      </w:r>
      <w:r w:rsidR="00CB48A0" w:rsidRPr="00F143DF">
        <w:rPr>
          <w:rFonts w:ascii="Arial" w:hAnsi="Arial" w:cs="Arial"/>
          <w:sz w:val="24"/>
          <w:szCs w:val="24"/>
        </w:rPr>
        <w:t>UHI North</w:t>
      </w:r>
      <w:r w:rsidR="009E0270" w:rsidRPr="00F143DF">
        <w:rPr>
          <w:rFonts w:ascii="Arial" w:hAnsi="Arial" w:cs="Arial"/>
          <w:sz w:val="24"/>
          <w:szCs w:val="24"/>
        </w:rPr>
        <w:t>,</w:t>
      </w:r>
      <w:r w:rsidR="00CB48A0" w:rsidRPr="00F143DF">
        <w:rPr>
          <w:rFonts w:ascii="Arial" w:hAnsi="Arial" w:cs="Arial"/>
          <w:sz w:val="24"/>
          <w:szCs w:val="24"/>
        </w:rPr>
        <w:t xml:space="preserve"> West &amp; Hebrides</w:t>
      </w:r>
      <w:r w:rsidRPr="00F143DF">
        <w:rPr>
          <w:rFonts w:ascii="Arial" w:hAnsi="Arial" w:cs="Arial"/>
          <w:sz w:val="24"/>
          <w:szCs w:val="24"/>
        </w:rPr>
        <w:t xml:space="preserve"> College. If they were enrolled with a different centre (e.g. school, another college) they need to contact that centre to process any appeal request.</w:t>
      </w:r>
    </w:p>
    <w:p w14:paraId="0F3E675E" w14:textId="77777777" w:rsidR="00527A5E" w:rsidRPr="00F143DF" w:rsidRDefault="00527A5E" w:rsidP="00527A5E">
      <w:pPr>
        <w:shd w:val="clear" w:color="auto" w:fill="FFFFFF"/>
        <w:spacing w:before="240" w:after="240" w:line="360" w:lineRule="atLeast"/>
        <w:rPr>
          <w:rFonts w:ascii="Arial" w:hAnsi="Arial" w:cs="Arial"/>
          <w:sz w:val="24"/>
          <w:szCs w:val="24"/>
        </w:rPr>
      </w:pPr>
    </w:p>
    <w:p w14:paraId="4AFD3968" w14:textId="6F78DB58" w:rsidR="004144C5" w:rsidRDefault="004144C5"/>
    <w:p w14:paraId="7A7DB5D6" w14:textId="77777777" w:rsidR="00E82A90" w:rsidRDefault="00E82A90"/>
    <w:p w14:paraId="03B7C90F" w14:textId="77777777" w:rsidR="00E82A90" w:rsidRDefault="00E82A90"/>
    <w:p w14:paraId="3BCE5328" w14:textId="77777777" w:rsidR="00E82A90" w:rsidRDefault="00E82A90"/>
    <w:p w14:paraId="6EC5F9A9" w14:textId="77777777" w:rsidR="00E82A90" w:rsidRDefault="00E82A90"/>
    <w:p w14:paraId="0F6E40F0" w14:textId="77777777" w:rsidR="00E82A90" w:rsidRDefault="00E82A90"/>
    <w:p w14:paraId="7A671054" w14:textId="77777777" w:rsidR="00E82A90" w:rsidRDefault="00E82A90"/>
    <w:p w14:paraId="60681EB1" w14:textId="77777777" w:rsidR="00E82A90" w:rsidRDefault="00E82A90"/>
    <w:p w14:paraId="447CAE1E" w14:textId="77777777" w:rsidR="00E82A90" w:rsidRDefault="00E82A90"/>
    <w:p w14:paraId="28F78DCA" w14:textId="77777777" w:rsidR="00E82A90" w:rsidRDefault="00E82A90"/>
    <w:p w14:paraId="7E57F0D4" w14:textId="77777777" w:rsidR="00E82A90" w:rsidRDefault="00E82A90"/>
    <w:p w14:paraId="4A47C127" w14:textId="42E42AE0" w:rsidR="00E75855" w:rsidRPr="00E75855" w:rsidRDefault="00E75855" w:rsidP="00E75855">
      <w:r w:rsidRPr="00E75855">
        <w:rPr>
          <w:noProof/>
        </w:rPr>
        <w:drawing>
          <wp:inline distT="0" distB="0" distL="0" distR="0" wp14:anchorId="64C3E57C" wp14:editId="02A0B6E1">
            <wp:extent cx="6022340" cy="8102379"/>
            <wp:effectExtent l="0" t="0" r="0" b="0"/>
            <wp:docPr id="133694745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33507" cy="8117403"/>
                    </a:xfrm>
                    <a:prstGeom prst="rect">
                      <a:avLst/>
                    </a:prstGeom>
                    <a:noFill/>
                    <a:ln>
                      <a:noFill/>
                    </a:ln>
                  </pic:spPr>
                </pic:pic>
              </a:graphicData>
            </a:graphic>
          </wp:inline>
        </w:drawing>
      </w:r>
    </w:p>
    <w:p w14:paraId="11C4A4BF" w14:textId="770FE056" w:rsidR="00893886" w:rsidRPr="00893886" w:rsidRDefault="00893886" w:rsidP="00893886"/>
    <w:p w14:paraId="2ABFC0A6" w14:textId="77777777" w:rsidR="001929B1" w:rsidRDefault="001929B1"/>
    <w:p w14:paraId="5C24F006" w14:textId="77777777" w:rsidR="001929B1" w:rsidRDefault="001929B1" w:rsidP="001929B1">
      <w:pPr>
        <w:rPr>
          <w:rFonts w:ascii="Aptos" w:hAnsi="Aptos"/>
          <w:b/>
          <w:bCs/>
          <w:color w:val="0F9ED5" w:themeColor="accent4"/>
          <w:sz w:val="28"/>
          <w:szCs w:val="28"/>
        </w:rPr>
      </w:pPr>
      <w:r>
        <w:rPr>
          <w:rFonts w:ascii="Aptos" w:hAnsi="Aptos"/>
          <w:b/>
          <w:bCs/>
          <w:color w:val="0F9ED5" w:themeColor="accent4"/>
          <w:sz w:val="28"/>
          <w:szCs w:val="28"/>
        </w:rPr>
        <w:t xml:space="preserve">Appeals Pro-Forma </w:t>
      </w:r>
    </w:p>
    <w:tbl>
      <w:tblPr>
        <w:tblStyle w:val="TableGrid"/>
        <w:tblW w:w="9843" w:type="dxa"/>
        <w:tblCellMar>
          <w:top w:w="144" w:type="dxa"/>
          <w:left w:w="144" w:type="dxa"/>
          <w:bottom w:w="144" w:type="dxa"/>
          <w:right w:w="144" w:type="dxa"/>
        </w:tblCellMar>
        <w:tblLook w:val="04A0" w:firstRow="1" w:lastRow="0" w:firstColumn="1" w:lastColumn="0" w:noHBand="0" w:noVBand="1"/>
      </w:tblPr>
      <w:tblGrid>
        <w:gridCol w:w="1758"/>
        <w:gridCol w:w="3898"/>
        <w:gridCol w:w="1496"/>
        <w:gridCol w:w="667"/>
        <w:gridCol w:w="1356"/>
        <w:gridCol w:w="668"/>
      </w:tblGrid>
      <w:tr w:rsidR="001929B1" w:rsidRPr="007C6209" w14:paraId="2C688BB1" w14:textId="77777777" w:rsidTr="00D45252">
        <w:tc>
          <w:tcPr>
            <w:tcW w:w="9843" w:type="dxa"/>
            <w:gridSpan w:val="6"/>
          </w:tcPr>
          <w:p w14:paraId="10190F31" w14:textId="77777777" w:rsidR="001929B1" w:rsidRPr="007C6209" w:rsidRDefault="001929B1" w:rsidP="00D45252">
            <w:pPr>
              <w:rPr>
                <w:rFonts w:ascii="Aptos" w:hAnsi="Aptos" w:cs="Arial"/>
                <w:szCs w:val="24"/>
              </w:rPr>
            </w:pPr>
            <w:r w:rsidRPr="007C6209">
              <w:rPr>
                <w:rFonts w:ascii="Aptos" w:hAnsi="Aptos"/>
                <w:b/>
                <w:bCs/>
                <w:szCs w:val="24"/>
              </w:rPr>
              <w:t>Section 1 (To be completed by member of staff submitting the request)</w:t>
            </w:r>
          </w:p>
        </w:tc>
      </w:tr>
      <w:tr w:rsidR="001929B1" w:rsidRPr="007C6209" w14:paraId="0DC03F49" w14:textId="77777777" w:rsidTr="00D45252">
        <w:tc>
          <w:tcPr>
            <w:tcW w:w="1758" w:type="dxa"/>
            <w:shd w:val="clear" w:color="auto" w:fill="B7D4EF" w:themeFill="text2" w:themeFillTint="33"/>
          </w:tcPr>
          <w:p w14:paraId="41C3C451" w14:textId="77777777" w:rsidR="001929B1" w:rsidRPr="007C6209" w:rsidRDefault="001929B1" w:rsidP="00D45252">
            <w:pPr>
              <w:rPr>
                <w:rFonts w:ascii="Aptos" w:hAnsi="Aptos" w:cs="Arial"/>
                <w:b/>
                <w:bCs/>
                <w:sz w:val="22"/>
              </w:rPr>
            </w:pPr>
            <w:r w:rsidRPr="007C6209">
              <w:rPr>
                <w:rFonts w:ascii="Aptos" w:hAnsi="Aptos" w:cs="Arial"/>
                <w:b/>
                <w:bCs/>
                <w:sz w:val="22"/>
              </w:rPr>
              <w:t>Candidate name</w:t>
            </w:r>
          </w:p>
        </w:tc>
        <w:tc>
          <w:tcPr>
            <w:tcW w:w="8085" w:type="dxa"/>
            <w:gridSpan w:val="5"/>
          </w:tcPr>
          <w:p w14:paraId="0E4F280D" w14:textId="77777777" w:rsidR="001929B1" w:rsidRPr="007C6209" w:rsidRDefault="001929B1" w:rsidP="00D45252">
            <w:pPr>
              <w:rPr>
                <w:rFonts w:ascii="Aptos" w:hAnsi="Aptos" w:cs="Arial"/>
                <w:sz w:val="22"/>
              </w:rPr>
            </w:pPr>
          </w:p>
        </w:tc>
      </w:tr>
      <w:tr w:rsidR="001929B1" w:rsidRPr="007C6209" w14:paraId="270668D4" w14:textId="77777777" w:rsidTr="00D45252">
        <w:tc>
          <w:tcPr>
            <w:tcW w:w="1758" w:type="dxa"/>
            <w:shd w:val="clear" w:color="auto" w:fill="B7D4EF" w:themeFill="text2" w:themeFillTint="33"/>
          </w:tcPr>
          <w:p w14:paraId="23488EB7" w14:textId="77777777" w:rsidR="001929B1" w:rsidRPr="007C6209" w:rsidRDefault="001929B1" w:rsidP="00D45252">
            <w:pPr>
              <w:rPr>
                <w:rFonts w:ascii="Aptos" w:hAnsi="Aptos" w:cs="Arial"/>
                <w:b/>
                <w:bCs/>
                <w:sz w:val="22"/>
              </w:rPr>
            </w:pPr>
            <w:r w:rsidRPr="007C6209">
              <w:rPr>
                <w:rFonts w:ascii="Aptos" w:hAnsi="Aptos" w:cs="Arial"/>
                <w:b/>
                <w:bCs/>
                <w:sz w:val="22"/>
              </w:rPr>
              <w:t xml:space="preserve">Candidate DOB: </w:t>
            </w:r>
          </w:p>
        </w:tc>
        <w:tc>
          <w:tcPr>
            <w:tcW w:w="8085" w:type="dxa"/>
            <w:gridSpan w:val="5"/>
          </w:tcPr>
          <w:p w14:paraId="3197C8FD" w14:textId="77777777" w:rsidR="001929B1" w:rsidRPr="007C6209" w:rsidRDefault="001929B1" w:rsidP="00D45252">
            <w:pPr>
              <w:rPr>
                <w:rFonts w:ascii="Aptos" w:hAnsi="Aptos" w:cs="Arial"/>
                <w:sz w:val="22"/>
              </w:rPr>
            </w:pPr>
          </w:p>
        </w:tc>
      </w:tr>
      <w:tr w:rsidR="001929B1" w:rsidRPr="007C6209" w14:paraId="2A5A8468" w14:textId="77777777" w:rsidTr="00D45252">
        <w:tc>
          <w:tcPr>
            <w:tcW w:w="1758" w:type="dxa"/>
            <w:shd w:val="clear" w:color="auto" w:fill="B7D4EF" w:themeFill="text2" w:themeFillTint="33"/>
          </w:tcPr>
          <w:p w14:paraId="3BF05B77" w14:textId="77777777" w:rsidR="001929B1" w:rsidRPr="007C6209" w:rsidRDefault="001929B1" w:rsidP="00D45252">
            <w:pPr>
              <w:rPr>
                <w:rFonts w:ascii="Aptos" w:hAnsi="Aptos" w:cs="Arial"/>
                <w:b/>
                <w:bCs/>
                <w:sz w:val="22"/>
              </w:rPr>
            </w:pPr>
            <w:r w:rsidRPr="007C6209">
              <w:rPr>
                <w:rFonts w:ascii="Aptos" w:hAnsi="Aptos" w:cs="Arial"/>
                <w:b/>
                <w:bCs/>
                <w:sz w:val="22"/>
              </w:rPr>
              <w:t xml:space="preserve">Candidate </w:t>
            </w:r>
            <w:r w:rsidRPr="007C6209">
              <w:rPr>
                <w:rFonts w:ascii="Aptos" w:hAnsi="Aptos" w:cs="Arial"/>
                <w:b/>
                <w:bCs/>
                <w:sz w:val="22"/>
              </w:rPr>
              <w:br/>
              <w:t>ID Number</w:t>
            </w:r>
          </w:p>
        </w:tc>
        <w:tc>
          <w:tcPr>
            <w:tcW w:w="3898" w:type="dxa"/>
          </w:tcPr>
          <w:p w14:paraId="0EF1C4E4" w14:textId="77777777" w:rsidR="001929B1" w:rsidRPr="007C6209" w:rsidRDefault="001929B1" w:rsidP="00D45252">
            <w:pPr>
              <w:rPr>
                <w:rFonts w:ascii="Aptos" w:hAnsi="Aptos" w:cs="Arial"/>
                <w:sz w:val="22"/>
              </w:rPr>
            </w:pPr>
          </w:p>
        </w:tc>
        <w:tc>
          <w:tcPr>
            <w:tcW w:w="1496" w:type="dxa"/>
            <w:shd w:val="clear" w:color="auto" w:fill="B7D4EF" w:themeFill="text2" w:themeFillTint="33"/>
          </w:tcPr>
          <w:p w14:paraId="6C1B1E71" w14:textId="77777777" w:rsidR="001929B1" w:rsidRPr="007C6209" w:rsidRDefault="001929B1" w:rsidP="00D45252">
            <w:pPr>
              <w:rPr>
                <w:rFonts w:ascii="Aptos" w:hAnsi="Aptos" w:cs="Arial"/>
                <w:b/>
                <w:bCs/>
                <w:sz w:val="22"/>
              </w:rPr>
            </w:pPr>
            <w:r w:rsidRPr="007C6209">
              <w:rPr>
                <w:rFonts w:ascii="Aptos" w:hAnsi="Aptos" w:cs="Arial"/>
                <w:b/>
                <w:bCs/>
                <w:sz w:val="22"/>
              </w:rPr>
              <w:t>Scottish Candidate Number (SCN)</w:t>
            </w:r>
          </w:p>
        </w:tc>
        <w:tc>
          <w:tcPr>
            <w:tcW w:w="2691" w:type="dxa"/>
            <w:gridSpan w:val="3"/>
          </w:tcPr>
          <w:p w14:paraId="676BB70E" w14:textId="77777777" w:rsidR="001929B1" w:rsidRPr="007C6209" w:rsidRDefault="001929B1" w:rsidP="00D45252">
            <w:pPr>
              <w:rPr>
                <w:rFonts w:ascii="Aptos" w:hAnsi="Aptos" w:cs="Arial"/>
                <w:sz w:val="22"/>
              </w:rPr>
            </w:pPr>
          </w:p>
        </w:tc>
      </w:tr>
      <w:tr w:rsidR="001929B1" w:rsidRPr="007C6209" w14:paraId="2600973D" w14:textId="77777777" w:rsidTr="00D45252">
        <w:tc>
          <w:tcPr>
            <w:tcW w:w="1758" w:type="dxa"/>
            <w:shd w:val="clear" w:color="auto" w:fill="B7D4EF" w:themeFill="text2" w:themeFillTint="33"/>
          </w:tcPr>
          <w:p w14:paraId="6D9647F8" w14:textId="77777777" w:rsidR="001929B1" w:rsidRPr="007C6209" w:rsidRDefault="001929B1" w:rsidP="00D45252">
            <w:pPr>
              <w:rPr>
                <w:rFonts w:ascii="Aptos" w:hAnsi="Aptos" w:cs="Arial"/>
                <w:b/>
                <w:bCs/>
                <w:sz w:val="22"/>
              </w:rPr>
            </w:pPr>
            <w:r w:rsidRPr="007C6209">
              <w:rPr>
                <w:rFonts w:ascii="Aptos" w:hAnsi="Aptos" w:cs="Arial"/>
                <w:b/>
                <w:bCs/>
                <w:sz w:val="22"/>
              </w:rPr>
              <w:t>Candidate Email Address</w:t>
            </w:r>
          </w:p>
        </w:tc>
        <w:tc>
          <w:tcPr>
            <w:tcW w:w="3898" w:type="dxa"/>
          </w:tcPr>
          <w:p w14:paraId="3953EC28" w14:textId="77777777" w:rsidR="001929B1" w:rsidRPr="007C6209" w:rsidRDefault="001929B1" w:rsidP="00D45252">
            <w:pPr>
              <w:rPr>
                <w:rFonts w:ascii="Aptos" w:hAnsi="Aptos" w:cs="Arial"/>
                <w:sz w:val="22"/>
              </w:rPr>
            </w:pPr>
          </w:p>
        </w:tc>
        <w:tc>
          <w:tcPr>
            <w:tcW w:w="1496" w:type="dxa"/>
            <w:shd w:val="clear" w:color="auto" w:fill="B7D4EF" w:themeFill="text2" w:themeFillTint="33"/>
          </w:tcPr>
          <w:p w14:paraId="63978622" w14:textId="77777777" w:rsidR="001929B1" w:rsidRPr="007C6209" w:rsidRDefault="001929B1" w:rsidP="00D45252">
            <w:pPr>
              <w:rPr>
                <w:rFonts w:ascii="Aptos" w:hAnsi="Aptos" w:cs="Arial"/>
                <w:b/>
                <w:bCs/>
                <w:sz w:val="22"/>
              </w:rPr>
            </w:pPr>
            <w:r w:rsidRPr="007C6209">
              <w:rPr>
                <w:rFonts w:ascii="Aptos" w:hAnsi="Aptos" w:cs="Arial"/>
                <w:b/>
                <w:bCs/>
                <w:sz w:val="22"/>
              </w:rPr>
              <w:t>Candidate Contact Telephone:</w:t>
            </w:r>
          </w:p>
        </w:tc>
        <w:tc>
          <w:tcPr>
            <w:tcW w:w="2691" w:type="dxa"/>
            <w:gridSpan w:val="3"/>
          </w:tcPr>
          <w:p w14:paraId="4701AAC1" w14:textId="77777777" w:rsidR="001929B1" w:rsidRPr="007C6209" w:rsidRDefault="001929B1" w:rsidP="00D45252">
            <w:pPr>
              <w:rPr>
                <w:rFonts w:ascii="Aptos" w:hAnsi="Aptos" w:cs="Arial"/>
                <w:sz w:val="22"/>
              </w:rPr>
            </w:pPr>
          </w:p>
        </w:tc>
      </w:tr>
      <w:tr w:rsidR="001929B1" w:rsidRPr="007C6209" w14:paraId="37A0D061" w14:textId="77777777" w:rsidTr="00D45252">
        <w:tc>
          <w:tcPr>
            <w:tcW w:w="1758" w:type="dxa"/>
            <w:shd w:val="clear" w:color="auto" w:fill="B7D4EF" w:themeFill="text2" w:themeFillTint="33"/>
          </w:tcPr>
          <w:p w14:paraId="7FB6D2ED" w14:textId="77777777" w:rsidR="001929B1" w:rsidRPr="007C6209" w:rsidRDefault="001929B1" w:rsidP="00D45252">
            <w:pPr>
              <w:rPr>
                <w:rFonts w:ascii="Aptos" w:hAnsi="Aptos" w:cs="Arial"/>
                <w:b/>
                <w:bCs/>
                <w:sz w:val="22"/>
              </w:rPr>
            </w:pPr>
            <w:r w:rsidRPr="007C6209">
              <w:rPr>
                <w:rFonts w:ascii="Aptos" w:hAnsi="Aptos" w:cs="Arial"/>
                <w:b/>
                <w:bCs/>
                <w:sz w:val="22"/>
              </w:rPr>
              <w:t xml:space="preserve">Subject &amp; Level </w:t>
            </w:r>
          </w:p>
        </w:tc>
        <w:tc>
          <w:tcPr>
            <w:tcW w:w="3898" w:type="dxa"/>
          </w:tcPr>
          <w:p w14:paraId="23C6D126" w14:textId="77777777" w:rsidR="001929B1" w:rsidRPr="007C6209" w:rsidRDefault="001929B1" w:rsidP="00D45252">
            <w:pPr>
              <w:rPr>
                <w:rFonts w:ascii="Aptos" w:hAnsi="Aptos" w:cs="Arial"/>
                <w:sz w:val="22"/>
              </w:rPr>
            </w:pPr>
          </w:p>
        </w:tc>
        <w:tc>
          <w:tcPr>
            <w:tcW w:w="1496" w:type="dxa"/>
            <w:shd w:val="clear" w:color="auto" w:fill="B7D4EF" w:themeFill="text2" w:themeFillTint="33"/>
          </w:tcPr>
          <w:p w14:paraId="1D526CCF" w14:textId="77777777" w:rsidR="001929B1" w:rsidRDefault="001929B1" w:rsidP="00D45252">
            <w:pPr>
              <w:rPr>
                <w:rFonts w:ascii="Aptos" w:hAnsi="Aptos" w:cs="Arial"/>
                <w:b/>
                <w:bCs/>
                <w:sz w:val="22"/>
              </w:rPr>
            </w:pPr>
            <w:r w:rsidRPr="007C6209">
              <w:rPr>
                <w:rFonts w:ascii="Aptos" w:hAnsi="Aptos" w:cs="Arial"/>
                <w:b/>
                <w:bCs/>
                <w:sz w:val="22"/>
              </w:rPr>
              <w:t xml:space="preserve">Exam </w:t>
            </w:r>
          </w:p>
          <w:p w14:paraId="7E24F80B" w14:textId="77777777" w:rsidR="001929B1" w:rsidRPr="007C6209" w:rsidRDefault="001929B1" w:rsidP="00D45252">
            <w:pPr>
              <w:rPr>
                <w:rFonts w:ascii="Aptos" w:hAnsi="Aptos" w:cs="Arial"/>
                <w:b/>
                <w:bCs/>
                <w:sz w:val="22"/>
              </w:rPr>
            </w:pPr>
            <w:r w:rsidRPr="007C6209">
              <w:rPr>
                <w:rFonts w:ascii="Aptos" w:hAnsi="Aptos" w:cs="Arial"/>
                <w:b/>
                <w:bCs/>
                <w:sz w:val="22"/>
              </w:rPr>
              <w:t xml:space="preserve">Grade: </w:t>
            </w:r>
          </w:p>
        </w:tc>
        <w:tc>
          <w:tcPr>
            <w:tcW w:w="667" w:type="dxa"/>
          </w:tcPr>
          <w:p w14:paraId="6B4CBCB3" w14:textId="77777777" w:rsidR="001929B1" w:rsidRPr="007C6209" w:rsidRDefault="001929B1" w:rsidP="00D45252">
            <w:pPr>
              <w:rPr>
                <w:rFonts w:ascii="Aptos" w:hAnsi="Aptos" w:cs="Arial"/>
                <w:sz w:val="22"/>
              </w:rPr>
            </w:pPr>
          </w:p>
        </w:tc>
        <w:tc>
          <w:tcPr>
            <w:tcW w:w="1356" w:type="dxa"/>
            <w:shd w:val="clear" w:color="auto" w:fill="B7D4EF" w:themeFill="text2" w:themeFillTint="33"/>
          </w:tcPr>
          <w:p w14:paraId="79EFFEDC" w14:textId="77777777" w:rsidR="001929B1" w:rsidRPr="007C6209" w:rsidRDefault="001929B1" w:rsidP="00D45252">
            <w:pPr>
              <w:rPr>
                <w:rFonts w:ascii="Aptos" w:hAnsi="Aptos" w:cs="Arial"/>
                <w:b/>
                <w:bCs/>
                <w:sz w:val="22"/>
              </w:rPr>
            </w:pPr>
            <w:r w:rsidRPr="007C6209">
              <w:rPr>
                <w:rFonts w:ascii="Aptos" w:hAnsi="Aptos" w:cs="Arial"/>
                <w:b/>
                <w:bCs/>
                <w:sz w:val="22"/>
              </w:rPr>
              <w:t>Estimated Grade:</w:t>
            </w:r>
          </w:p>
        </w:tc>
        <w:tc>
          <w:tcPr>
            <w:tcW w:w="668" w:type="dxa"/>
          </w:tcPr>
          <w:p w14:paraId="0711240E" w14:textId="77777777" w:rsidR="001929B1" w:rsidRPr="007C6209" w:rsidRDefault="001929B1" w:rsidP="00D45252">
            <w:pPr>
              <w:rPr>
                <w:rFonts w:ascii="Aptos" w:hAnsi="Aptos" w:cs="Arial"/>
                <w:sz w:val="22"/>
              </w:rPr>
            </w:pPr>
          </w:p>
        </w:tc>
      </w:tr>
      <w:tr w:rsidR="001929B1" w:rsidRPr="007C6209" w14:paraId="1DCD2687" w14:textId="77777777" w:rsidTr="00D45252">
        <w:tc>
          <w:tcPr>
            <w:tcW w:w="5656" w:type="dxa"/>
            <w:gridSpan w:val="2"/>
            <w:shd w:val="clear" w:color="auto" w:fill="B7D4EF" w:themeFill="text2" w:themeFillTint="33"/>
          </w:tcPr>
          <w:p w14:paraId="2F66E1EC" w14:textId="77777777" w:rsidR="001929B1" w:rsidRPr="007C6209" w:rsidRDefault="001929B1" w:rsidP="00D45252">
            <w:pPr>
              <w:rPr>
                <w:rFonts w:ascii="Aptos" w:hAnsi="Aptos" w:cs="Arial"/>
                <w:sz w:val="22"/>
              </w:rPr>
            </w:pPr>
            <w:r w:rsidRPr="005C0645">
              <w:rPr>
                <w:rFonts w:ascii="Aptos" w:hAnsi="Aptos" w:cs="Arial"/>
                <w:b/>
                <w:bCs/>
                <w:sz w:val="22"/>
              </w:rPr>
              <w:t>1.</w:t>
            </w:r>
            <w:r>
              <w:rPr>
                <w:rFonts w:ascii="Aptos" w:hAnsi="Aptos" w:cs="Arial"/>
                <w:sz w:val="22"/>
              </w:rPr>
              <w:t xml:space="preserve"> </w:t>
            </w:r>
            <w:r w:rsidRPr="007C6209">
              <w:rPr>
                <w:rFonts w:ascii="Aptos" w:hAnsi="Aptos" w:cs="Arial"/>
                <w:sz w:val="22"/>
              </w:rPr>
              <w:t>Has the candidate already submitted an appeal via the Direct Learner appeals service on the SQA Website?</w:t>
            </w:r>
          </w:p>
          <w:p w14:paraId="18F5D58E" w14:textId="77777777" w:rsidR="001929B1" w:rsidRPr="007C6209" w:rsidRDefault="001929B1" w:rsidP="00D45252">
            <w:pPr>
              <w:rPr>
                <w:rFonts w:ascii="Aptos" w:hAnsi="Aptos" w:cs="Arial"/>
                <w:sz w:val="22"/>
              </w:rPr>
            </w:pPr>
          </w:p>
          <w:p w14:paraId="2A0E729E" w14:textId="77777777" w:rsidR="001929B1" w:rsidRPr="007C6209" w:rsidRDefault="001929B1" w:rsidP="00D45252">
            <w:pPr>
              <w:rPr>
                <w:rFonts w:ascii="Aptos" w:hAnsi="Aptos" w:cs="Arial"/>
                <w:b/>
                <w:bCs/>
                <w:sz w:val="22"/>
              </w:rPr>
            </w:pPr>
            <w:r w:rsidRPr="007C6209">
              <w:rPr>
                <w:rFonts w:ascii="Aptos" w:hAnsi="Aptos" w:cs="Arial"/>
                <w:b/>
                <w:bCs/>
                <w:sz w:val="22"/>
              </w:rPr>
              <w:t xml:space="preserve">If the answer is YES, no further action is required. </w:t>
            </w:r>
          </w:p>
        </w:tc>
        <w:tc>
          <w:tcPr>
            <w:tcW w:w="4187" w:type="dxa"/>
            <w:gridSpan w:val="4"/>
          </w:tcPr>
          <w:p w14:paraId="074FDC90" w14:textId="77777777" w:rsidR="001929B1" w:rsidRPr="007C6209" w:rsidRDefault="001929B1" w:rsidP="00D45252">
            <w:pPr>
              <w:rPr>
                <w:rFonts w:ascii="Aptos" w:hAnsi="Aptos" w:cs="Arial"/>
                <w:sz w:val="22"/>
              </w:rPr>
            </w:pPr>
          </w:p>
        </w:tc>
      </w:tr>
      <w:tr w:rsidR="001929B1" w:rsidRPr="007C6209" w14:paraId="14F4FC93" w14:textId="77777777" w:rsidTr="00D45252">
        <w:tc>
          <w:tcPr>
            <w:tcW w:w="5656" w:type="dxa"/>
            <w:gridSpan w:val="2"/>
            <w:shd w:val="clear" w:color="auto" w:fill="B7D4EF" w:themeFill="text2" w:themeFillTint="33"/>
          </w:tcPr>
          <w:p w14:paraId="624BD4F2" w14:textId="77777777" w:rsidR="001929B1" w:rsidRPr="007C6209" w:rsidRDefault="001929B1" w:rsidP="00D45252">
            <w:pPr>
              <w:rPr>
                <w:rFonts w:ascii="Aptos" w:hAnsi="Aptos" w:cs="Arial"/>
                <w:sz w:val="22"/>
              </w:rPr>
            </w:pPr>
            <w:r w:rsidRPr="005C0645">
              <w:rPr>
                <w:rFonts w:ascii="Aptos" w:hAnsi="Aptos" w:cs="Arial"/>
                <w:b/>
                <w:bCs/>
                <w:sz w:val="22"/>
              </w:rPr>
              <w:t>2.</w:t>
            </w:r>
            <w:r>
              <w:rPr>
                <w:rFonts w:ascii="Aptos" w:hAnsi="Aptos" w:cs="Arial"/>
                <w:sz w:val="22"/>
              </w:rPr>
              <w:t xml:space="preserve"> </w:t>
            </w:r>
            <w:r w:rsidRPr="007C6209">
              <w:rPr>
                <w:rFonts w:ascii="Aptos" w:hAnsi="Aptos" w:cs="Arial"/>
                <w:sz w:val="22"/>
              </w:rPr>
              <w:t>Is the students estimated grade higher than their certificated grade (e.g. the learner’s exam result is a grade C, but their estimate was a grade B?)</w:t>
            </w:r>
          </w:p>
          <w:p w14:paraId="123521D5" w14:textId="77777777" w:rsidR="001929B1" w:rsidRPr="007C6209" w:rsidRDefault="001929B1" w:rsidP="00D45252">
            <w:pPr>
              <w:rPr>
                <w:rFonts w:ascii="Aptos" w:hAnsi="Aptos" w:cs="Arial"/>
                <w:sz w:val="22"/>
              </w:rPr>
            </w:pPr>
          </w:p>
          <w:p w14:paraId="1B5F9AA9" w14:textId="77777777" w:rsidR="001929B1" w:rsidRPr="007C6209" w:rsidRDefault="001929B1" w:rsidP="00D45252">
            <w:pPr>
              <w:rPr>
                <w:rFonts w:ascii="Aptos" w:hAnsi="Aptos" w:cs="Arial"/>
                <w:sz w:val="22"/>
              </w:rPr>
            </w:pPr>
            <w:r w:rsidRPr="007C6209">
              <w:rPr>
                <w:rFonts w:ascii="Aptos" w:hAnsi="Aptos" w:cs="Arial"/>
                <w:b/>
                <w:bCs/>
                <w:sz w:val="22"/>
              </w:rPr>
              <w:t>The answer to this must be YES to submit the appeal.</w:t>
            </w:r>
          </w:p>
        </w:tc>
        <w:tc>
          <w:tcPr>
            <w:tcW w:w="4187" w:type="dxa"/>
            <w:gridSpan w:val="4"/>
          </w:tcPr>
          <w:p w14:paraId="3DBCF44D" w14:textId="77777777" w:rsidR="001929B1" w:rsidRPr="007C6209" w:rsidRDefault="001929B1" w:rsidP="00D45252">
            <w:pPr>
              <w:rPr>
                <w:rFonts w:ascii="Aptos" w:hAnsi="Aptos" w:cs="Arial"/>
                <w:sz w:val="22"/>
              </w:rPr>
            </w:pPr>
          </w:p>
        </w:tc>
      </w:tr>
      <w:tr w:rsidR="001929B1" w:rsidRPr="007C6209" w14:paraId="696B7C6A" w14:textId="77777777" w:rsidTr="00D45252">
        <w:tc>
          <w:tcPr>
            <w:tcW w:w="5656" w:type="dxa"/>
            <w:gridSpan w:val="2"/>
            <w:shd w:val="clear" w:color="auto" w:fill="B7D4EF" w:themeFill="text2" w:themeFillTint="33"/>
          </w:tcPr>
          <w:p w14:paraId="158A5BA3" w14:textId="77777777" w:rsidR="001929B1" w:rsidRPr="007C6209" w:rsidRDefault="001929B1" w:rsidP="00D45252">
            <w:pPr>
              <w:rPr>
                <w:rFonts w:ascii="Aptos" w:hAnsi="Aptos" w:cs="Arial"/>
                <w:sz w:val="22"/>
              </w:rPr>
            </w:pPr>
            <w:r w:rsidRPr="005C0645">
              <w:rPr>
                <w:rFonts w:ascii="Aptos" w:hAnsi="Aptos" w:cs="Arial"/>
                <w:b/>
                <w:bCs/>
                <w:sz w:val="22"/>
              </w:rPr>
              <w:t>3</w:t>
            </w:r>
            <w:r>
              <w:rPr>
                <w:rFonts w:ascii="Aptos" w:hAnsi="Aptos" w:cs="Arial"/>
                <w:sz w:val="22"/>
              </w:rPr>
              <w:t xml:space="preserve">. </w:t>
            </w:r>
            <w:r w:rsidRPr="007C6209">
              <w:rPr>
                <w:rFonts w:ascii="Aptos" w:hAnsi="Aptos" w:cs="Arial"/>
                <w:sz w:val="22"/>
              </w:rPr>
              <w:t xml:space="preserve">Does the candidate require a priority appeal? </w:t>
            </w:r>
          </w:p>
          <w:p w14:paraId="77EA3395" w14:textId="77777777" w:rsidR="001929B1" w:rsidRPr="007C6209" w:rsidRDefault="001929B1" w:rsidP="00D45252">
            <w:pPr>
              <w:rPr>
                <w:rFonts w:ascii="Aptos" w:hAnsi="Aptos" w:cs="Arial"/>
                <w:sz w:val="22"/>
              </w:rPr>
            </w:pPr>
          </w:p>
          <w:p w14:paraId="6EC9E43F" w14:textId="77777777" w:rsidR="001929B1" w:rsidRPr="007C6209" w:rsidRDefault="001929B1" w:rsidP="00D45252">
            <w:pPr>
              <w:rPr>
                <w:rFonts w:ascii="Aptos" w:hAnsi="Aptos" w:cs="Arial"/>
                <w:sz w:val="22"/>
              </w:rPr>
            </w:pPr>
            <w:r w:rsidRPr="007C6209">
              <w:rPr>
                <w:rFonts w:ascii="Aptos" w:hAnsi="Aptos" w:cs="Arial"/>
                <w:b/>
                <w:bCs/>
                <w:sz w:val="22"/>
              </w:rPr>
              <w:t>Note</w:t>
            </w:r>
            <w:r w:rsidRPr="007C6209">
              <w:rPr>
                <w:rFonts w:ascii="Aptos" w:hAnsi="Aptos" w:cs="Arial"/>
                <w:sz w:val="22"/>
              </w:rPr>
              <w:t>: this option is only available if they have been offered a college or university place or for training/employment that is dependent on results (i.e. a conditional offer).</w:t>
            </w:r>
          </w:p>
        </w:tc>
        <w:tc>
          <w:tcPr>
            <w:tcW w:w="4187" w:type="dxa"/>
            <w:gridSpan w:val="4"/>
          </w:tcPr>
          <w:p w14:paraId="52462E4F" w14:textId="77777777" w:rsidR="001929B1" w:rsidRPr="007C6209" w:rsidRDefault="001929B1" w:rsidP="00D45252">
            <w:pPr>
              <w:rPr>
                <w:rFonts w:ascii="Aptos" w:hAnsi="Aptos" w:cs="Arial"/>
                <w:sz w:val="22"/>
              </w:rPr>
            </w:pPr>
          </w:p>
        </w:tc>
      </w:tr>
      <w:tr w:rsidR="001929B1" w:rsidRPr="007C6209" w14:paraId="25878B72" w14:textId="77777777" w:rsidTr="00D45252">
        <w:tc>
          <w:tcPr>
            <w:tcW w:w="5656" w:type="dxa"/>
            <w:gridSpan w:val="2"/>
            <w:shd w:val="clear" w:color="auto" w:fill="B7D4EF" w:themeFill="text2" w:themeFillTint="33"/>
          </w:tcPr>
          <w:p w14:paraId="5B90E80A" w14:textId="77777777" w:rsidR="001929B1" w:rsidRPr="007C6209" w:rsidRDefault="001929B1" w:rsidP="00D45252">
            <w:pPr>
              <w:rPr>
                <w:rFonts w:ascii="Aptos" w:hAnsi="Aptos" w:cs="Arial"/>
                <w:sz w:val="22"/>
              </w:rPr>
            </w:pPr>
            <w:r w:rsidRPr="005C0645">
              <w:rPr>
                <w:rFonts w:ascii="Aptos" w:hAnsi="Aptos" w:cs="Arial"/>
                <w:b/>
                <w:bCs/>
                <w:sz w:val="22"/>
              </w:rPr>
              <w:t xml:space="preserve">4. </w:t>
            </w:r>
            <w:r w:rsidRPr="007C6209">
              <w:rPr>
                <w:rFonts w:ascii="Aptos" w:hAnsi="Aptos" w:cs="Arial"/>
                <w:sz w:val="22"/>
              </w:rPr>
              <w:t>Has an advisory discussion taken place with the learner about their concerns with their certified results, ensuring that there is clarity between the learner and centre on whether the appeal is being progressed?  (i.e. is the student making an informed choice?)</w:t>
            </w:r>
          </w:p>
          <w:p w14:paraId="6122B94C" w14:textId="77777777" w:rsidR="001929B1" w:rsidRPr="007C6209" w:rsidRDefault="001929B1" w:rsidP="00D45252">
            <w:pPr>
              <w:rPr>
                <w:rFonts w:ascii="Aptos" w:hAnsi="Aptos" w:cs="Arial"/>
                <w:sz w:val="22"/>
              </w:rPr>
            </w:pPr>
          </w:p>
          <w:p w14:paraId="0C2B8782" w14:textId="77777777" w:rsidR="001929B1" w:rsidRPr="007C6209" w:rsidRDefault="001929B1" w:rsidP="00D45252">
            <w:pPr>
              <w:rPr>
                <w:rFonts w:ascii="Aptos" w:hAnsi="Aptos" w:cs="Arial"/>
                <w:sz w:val="22"/>
              </w:rPr>
            </w:pPr>
            <w:r w:rsidRPr="007C6209">
              <w:rPr>
                <w:rFonts w:ascii="Aptos" w:hAnsi="Aptos" w:cs="Arial"/>
                <w:b/>
                <w:bCs/>
                <w:sz w:val="22"/>
              </w:rPr>
              <w:t>Note</w:t>
            </w:r>
            <w:r w:rsidRPr="007C6209">
              <w:rPr>
                <w:rFonts w:ascii="Aptos" w:hAnsi="Aptos" w:cs="Arial"/>
                <w:sz w:val="22"/>
              </w:rPr>
              <w:t>: Review page 5 of the QS Appeals Guidance 2026 to prepare for this discussion.</w:t>
            </w:r>
          </w:p>
        </w:tc>
        <w:tc>
          <w:tcPr>
            <w:tcW w:w="4187" w:type="dxa"/>
            <w:gridSpan w:val="4"/>
          </w:tcPr>
          <w:p w14:paraId="7CFA331B" w14:textId="77777777" w:rsidR="001929B1" w:rsidRPr="007C6209" w:rsidRDefault="001929B1" w:rsidP="00D45252">
            <w:pPr>
              <w:rPr>
                <w:rFonts w:ascii="Aptos" w:hAnsi="Aptos" w:cs="Arial"/>
                <w:sz w:val="22"/>
              </w:rPr>
            </w:pPr>
          </w:p>
        </w:tc>
      </w:tr>
      <w:tr w:rsidR="001929B1" w:rsidRPr="007C6209" w14:paraId="57C88BF8" w14:textId="77777777" w:rsidTr="00D45252">
        <w:tc>
          <w:tcPr>
            <w:tcW w:w="5656" w:type="dxa"/>
            <w:gridSpan w:val="2"/>
            <w:shd w:val="clear" w:color="auto" w:fill="B7D4EF" w:themeFill="text2" w:themeFillTint="33"/>
          </w:tcPr>
          <w:p w14:paraId="5BFD58F9" w14:textId="77777777" w:rsidR="001929B1" w:rsidRPr="007C6209" w:rsidRDefault="001929B1" w:rsidP="00D45252">
            <w:pPr>
              <w:rPr>
                <w:rFonts w:ascii="Aptos" w:hAnsi="Aptos" w:cs="Arial"/>
                <w:sz w:val="22"/>
              </w:rPr>
            </w:pPr>
            <w:r w:rsidRPr="005C0645">
              <w:rPr>
                <w:rFonts w:ascii="Aptos" w:hAnsi="Aptos" w:cs="Arial"/>
                <w:b/>
                <w:bCs/>
                <w:sz w:val="22"/>
              </w:rPr>
              <w:t>5.</w:t>
            </w:r>
            <w:r>
              <w:rPr>
                <w:rFonts w:ascii="Aptos" w:hAnsi="Aptos" w:cs="Arial"/>
                <w:sz w:val="22"/>
              </w:rPr>
              <w:t xml:space="preserve"> </w:t>
            </w:r>
            <w:r w:rsidRPr="007C6209">
              <w:rPr>
                <w:rFonts w:ascii="Aptos" w:hAnsi="Aptos" w:cs="Arial"/>
                <w:sz w:val="22"/>
              </w:rPr>
              <w:t>Has the student been informed that the outcomes from a marking review can result in a grade going up, staying the same or going down?</w:t>
            </w:r>
          </w:p>
          <w:p w14:paraId="214B2A04" w14:textId="77777777" w:rsidR="001929B1" w:rsidRPr="007C6209" w:rsidRDefault="001929B1" w:rsidP="00D45252">
            <w:pPr>
              <w:rPr>
                <w:rFonts w:ascii="Aptos" w:hAnsi="Aptos" w:cs="Arial"/>
                <w:sz w:val="22"/>
              </w:rPr>
            </w:pPr>
          </w:p>
          <w:p w14:paraId="5B97A1F6" w14:textId="77777777" w:rsidR="001929B1" w:rsidRPr="007C6209" w:rsidRDefault="001929B1" w:rsidP="00D45252">
            <w:pPr>
              <w:rPr>
                <w:rFonts w:ascii="Aptos" w:hAnsi="Aptos" w:cs="Arial"/>
                <w:sz w:val="22"/>
              </w:rPr>
            </w:pPr>
            <w:r w:rsidRPr="007C6209">
              <w:rPr>
                <w:rFonts w:ascii="Aptos" w:hAnsi="Aptos" w:cs="Arial"/>
                <w:b/>
                <w:bCs/>
                <w:sz w:val="22"/>
              </w:rPr>
              <w:t>Note</w:t>
            </w:r>
            <w:r w:rsidRPr="007C6209">
              <w:rPr>
                <w:rFonts w:ascii="Aptos" w:hAnsi="Aptos" w:cs="Arial"/>
                <w:sz w:val="22"/>
              </w:rPr>
              <w:t xml:space="preserve">: It’s important to emphasise to learners that the marking review service has been designed to deal with unexpected results that indicate a possible error in marking. </w:t>
            </w:r>
            <w:r w:rsidRPr="007C6209">
              <w:rPr>
                <w:rFonts w:ascii="Aptos" w:hAnsi="Aptos" w:cs="Arial"/>
                <w:b/>
                <w:bCs/>
                <w:sz w:val="22"/>
              </w:rPr>
              <w:t>It is not a service to enable a review of marking for learners who are close to a grade boundary.</w:t>
            </w:r>
          </w:p>
        </w:tc>
        <w:tc>
          <w:tcPr>
            <w:tcW w:w="4187" w:type="dxa"/>
            <w:gridSpan w:val="4"/>
          </w:tcPr>
          <w:p w14:paraId="632D3148" w14:textId="77777777" w:rsidR="001929B1" w:rsidRPr="007C6209" w:rsidRDefault="001929B1" w:rsidP="00D45252">
            <w:pPr>
              <w:rPr>
                <w:rFonts w:ascii="Aptos" w:hAnsi="Aptos" w:cs="Arial"/>
                <w:sz w:val="22"/>
              </w:rPr>
            </w:pPr>
          </w:p>
        </w:tc>
      </w:tr>
      <w:tr w:rsidR="001929B1" w:rsidRPr="007C6209" w14:paraId="5EDC7193" w14:textId="77777777" w:rsidTr="00D45252">
        <w:tc>
          <w:tcPr>
            <w:tcW w:w="5656" w:type="dxa"/>
            <w:gridSpan w:val="2"/>
            <w:shd w:val="clear" w:color="auto" w:fill="B7D4EF" w:themeFill="text2" w:themeFillTint="33"/>
          </w:tcPr>
          <w:p w14:paraId="43AE89C0" w14:textId="77777777" w:rsidR="001929B1" w:rsidRPr="007C6209" w:rsidRDefault="001929B1" w:rsidP="00D45252">
            <w:pPr>
              <w:rPr>
                <w:rFonts w:ascii="Aptos" w:hAnsi="Aptos" w:cs="Arial"/>
                <w:sz w:val="22"/>
              </w:rPr>
            </w:pPr>
            <w:r w:rsidRPr="007C6209">
              <w:rPr>
                <w:rFonts w:ascii="Aptos" w:hAnsi="Aptos" w:cs="Arial"/>
                <w:b/>
                <w:bCs/>
                <w:sz w:val="22"/>
              </w:rPr>
              <w:t>6</w:t>
            </w:r>
            <w:r>
              <w:rPr>
                <w:rFonts w:ascii="Aptos" w:hAnsi="Aptos" w:cs="Arial"/>
                <w:sz w:val="22"/>
              </w:rPr>
              <w:t xml:space="preserve">. </w:t>
            </w:r>
            <w:r w:rsidRPr="007C6209">
              <w:rPr>
                <w:rFonts w:ascii="Aptos" w:hAnsi="Aptos" w:cs="Arial"/>
                <w:sz w:val="22"/>
              </w:rPr>
              <w:t xml:space="preserve">Does the student have a conditional offer from a university/college/trainer/employer? </w:t>
            </w:r>
            <w:r>
              <w:rPr>
                <w:rFonts w:ascii="Aptos" w:hAnsi="Aptos" w:cs="Arial"/>
                <w:sz w:val="22"/>
              </w:rPr>
              <w:t xml:space="preserve">If no, continue with question </w:t>
            </w:r>
          </w:p>
        </w:tc>
        <w:tc>
          <w:tcPr>
            <w:tcW w:w="4187" w:type="dxa"/>
            <w:gridSpan w:val="4"/>
          </w:tcPr>
          <w:p w14:paraId="19E770BB" w14:textId="77777777" w:rsidR="001929B1" w:rsidRPr="007C6209" w:rsidRDefault="001929B1" w:rsidP="00D45252">
            <w:pPr>
              <w:rPr>
                <w:rFonts w:ascii="Aptos" w:hAnsi="Aptos" w:cs="Arial"/>
                <w:sz w:val="22"/>
              </w:rPr>
            </w:pPr>
          </w:p>
        </w:tc>
      </w:tr>
      <w:tr w:rsidR="001929B1" w:rsidRPr="007C6209" w14:paraId="17DE78C1" w14:textId="77777777" w:rsidTr="00D45252">
        <w:tc>
          <w:tcPr>
            <w:tcW w:w="5656" w:type="dxa"/>
            <w:gridSpan w:val="2"/>
            <w:shd w:val="clear" w:color="auto" w:fill="B7D4EF" w:themeFill="text2" w:themeFillTint="33"/>
          </w:tcPr>
          <w:p w14:paraId="49FE04B8" w14:textId="77777777" w:rsidR="001929B1" w:rsidRPr="007C6209" w:rsidRDefault="001929B1" w:rsidP="00D45252">
            <w:pPr>
              <w:rPr>
                <w:rFonts w:ascii="Aptos" w:hAnsi="Aptos" w:cs="Arial"/>
                <w:sz w:val="22"/>
              </w:rPr>
            </w:pPr>
            <w:r>
              <w:rPr>
                <w:rFonts w:ascii="Aptos" w:hAnsi="Aptos" w:cs="Arial"/>
                <w:b/>
                <w:bCs/>
                <w:sz w:val="22"/>
              </w:rPr>
              <w:t>7.</w:t>
            </w:r>
            <w:r w:rsidRPr="007C6209">
              <w:rPr>
                <w:rFonts w:ascii="Aptos" w:hAnsi="Aptos" w:cs="Arial"/>
                <w:sz w:val="22"/>
              </w:rPr>
              <w:t xml:space="preserve"> </w:t>
            </w:r>
            <w:r>
              <w:rPr>
                <w:rFonts w:ascii="Aptos" w:hAnsi="Aptos" w:cs="Arial"/>
                <w:sz w:val="22"/>
              </w:rPr>
              <w:t>W</w:t>
            </w:r>
            <w:r w:rsidRPr="007C6209">
              <w:rPr>
                <w:rFonts w:ascii="Aptos" w:hAnsi="Aptos" w:cs="Arial"/>
                <w:sz w:val="22"/>
              </w:rPr>
              <w:t>hat is the name of College or University providing conditional offer (including Institutions contact email)?</w:t>
            </w:r>
          </w:p>
        </w:tc>
        <w:tc>
          <w:tcPr>
            <w:tcW w:w="4187" w:type="dxa"/>
            <w:gridSpan w:val="4"/>
          </w:tcPr>
          <w:p w14:paraId="3107EB66" w14:textId="77777777" w:rsidR="001929B1" w:rsidRPr="007C6209" w:rsidRDefault="001929B1" w:rsidP="00D45252">
            <w:pPr>
              <w:rPr>
                <w:rFonts w:ascii="Aptos" w:hAnsi="Aptos" w:cs="Arial"/>
                <w:sz w:val="22"/>
              </w:rPr>
            </w:pPr>
          </w:p>
        </w:tc>
      </w:tr>
      <w:tr w:rsidR="001929B1" w:rsidRPr="007C6209" w14:paraId="5C617455" w14:textId="77777777" w:rsidTr="00D45252">
        <w:tc>
          <w:tcPr>
            <w:tcW w:w="5656" w:type="dxa"/>
            <w:gridSpan w:val="2"/>
            <w:shd w:val="clear" w:color="auto" w:fill="B7D4EF" w:themeFill="text2" w:themeFillTint="33"/>
          </w:tcPr>
          <w:p w14:paraId="4CCB4FA4" w14:textId="77777777" w:rsidR="001929B1" w:rsidRPr="007C6209" w:rsidRDefault="001929B1" w:rsidP="00D45252">
            <w:pPr>
              <w:rPr>
                <w:rFonts w:ascii="Aptos" w:hAnsi="Aptos" w:cs="Arial"/>
                <w:sz w:val="22"/>
              </w:rPr>
            </w:pPr>
            <w:r>
              <w:rPr>
                <w:rFonts w:ascii="Aptos" w:hAnsi="Aptos" w:cs="Arial"/>
                <w:b/>
                <w:bCs/>
                <w:sz w:val="22"/>
              </w:rPr>
              <w:t xml:space="preserve">8. </w:t>
            </w:r>
            <w:r w:rsidRPr="007C6209">
              <w:rPr>
                <w:rFonts w:ascii="Aptos" w:hAnsi="Aptos" w:cs="Arial"/>
                <w:sz w:val="22"/>
              </w:rPr>
              <w:t xml:space="preserve"> </w:t>
            </w:r>
            <w:r>
              <w:rPr>
                <w:rFonts w:ascii="Aptos" w:hAnsi="Aptos" w:cs="Arial"/>
                <w:sz w:val="22"/>
              </w:rPr>
              <w:t>W</w:t>
            </w:r>
            <w:r w:rsidRPr="007C6209">
              <w:rPr>
                <w:rFonts w:ascii="Aptos" w:hAnsi="Aptos" w:cs="Arial"/>
                <w:sz w:val="22"/>
              </w:rPr>
              <w:t>hat is the name of the Course/Programme for which the conditional offer has been made?</w:t>
            </w:r>
          </w:p>
        </w:tc>
        <w:tc>
          <w:tcPr>
            <w:tcW w:w="4187" w:type="dxa"/>
            <w:gridSpan w:val="4"/>
          </w:tcPr>
          <w:p w14:paraId="2EBB2404" w14:textId="77777777" w:rsidR="001929B1" w:rsidRPr="007C6209" w:rsidRDefault="001929B1" w:rsidP="00D45252">
            <w:pPr>
              <w:rPr>
                <w:rFonts w:ascii="Aptos" w:hAnsi="Aptos" w:cs="Arial"/>
                <w:sz w:val="22"/>
              </w:rPr>
            </w:pPr>
          </w:p>
        </w:tc>
      </w:tr>
      <w:tr w:rsidR="001929B1" w:rsidRPr="007C6209" w14:paraId="1A2D34C5" w14:textId="77777777" w:rsidTr="00D45252">
        <w:trPr>
          <w:trHeight w:val="542"/>
        </w:trPr>
        <w:tc>
          <w:tcPr>
            <w:tcW w:w="5656" w:type="dxa"/>
            <w:gridSpan w:val="2"/>
            <w:shd w:val="clear" w:color="auto" w:fill="B7D4EF" w:themeFill="text2" w:themeFillTint="33"/>
          </w:tcPr>
          <w:p w14:paraId="21B8DAA4" w14:textId="77777777" w:rsidR="001929B1" w:rsidRPr="007C6209" w:rsidRDefault="001929B1" w:rsidP="00D45252">
            <w:pPr>
              <w:rPr>
                <w:rFonts w:ascii="Aptos" w:hAnsi="Aptos" w:cs="Arial"/>
                <w:sz w:val="22"/>
              </w:rPr>
            </w:pPr>
            <w:r>
              <w:rPr>
                <w:rFonts w:ascii="Aptos" w:hAnsi="Aptos" w:cs="Arial"/>
                <w:b/>
                <w:bCs/>
                <w:sz w:val="22"/>
              </w:rPr>
              <w:t xml:space="preserve">9. </w:t>
            </w:r>
            <w:r>
              <w:rPr>
                <w:rFonts w:ascii="Aptos" w:hAnsi="Aptos" w:cs="Arial"/>
                <w:sz w:val="22"/>
              </w:rPr>
              <w:t>H</w:t>
            </w:r>
            <w:r w:rsidRPr="007C6209">
              <w:rPr>
                <w:rFonts w:ascii="Aptos" w:hAnsi="Aptos" w:cs="Arial"/>
                <w:sz w:val="22"/>
              </w:rPr>
              <w:t>as the Conditional Offer been confirmed on UCAS Portal (for degree programmes)?</w:t>
            </w:r>
          </w:p>
        </w:tc>
        <w:tc>
          <w:tcPr>
            <w:tcW w:w="4187" w:type="dxa"/>
            <w:gridSpan w:val="4"/>
          </w:tcPr>
          <w:p w14:paraId="4BA87F6C" w14:textId="77777777" w:rsidR="001929B1" w:rsidRPr="007C6209" w:rsidRDefault="001929B1" w:rsidP="00D45252">
            <w:pPr>
              <w:rPr>
                <w:rFonts w:ascii="Aptos" w:hAnsi="Aptos" w:cs="Arial"/>
                <w:sz w:val="22"/>
              </w:rPr>
            </w:pPr>
          </w:p>
        </w:tc>
      </w:tr>
      <w:tr w:rsidR="001929B1" w:rsidRPr="007C6209" w14:paraId="5BCC07BD" w14:textId="77777777" w:rsidTr="00D45252">
        <w:tc>
          <w:tcPr>
            <w:tcW w:w="5656" w:type="dxa"/>
            <w:gridSpan w:val="2"/>
            <w:shd w:val="clear" w:color="auto" w:fill="B7D4EF" w:themeFill="text2" w:themeFillTint="33"/>
          </w:tcPr>
          <w:p w14:paraId="534E1792" w14:textId="77777777" w:rsidR="001929B1" w:rsidRPr="007C6209" w:rsidRDefault="001929B1" w:rsidP="00D45252">
            <w:pPr>
              <w:rPr>
                <w:rFonts w:ascii="Aptos" w:hAnsi="Aptos" w:cs="Arial"/>
                <w:sz w:val="22"/>
              </w:rPr>
            </w:pPr>
            <w:r w:rsidRPr="005C0645">
              <w:rPr>
                <w:rFonts w:ascii="Aptos" w:hAnsi="Aptos" w:cs="Arial"/>
                <w:b/>
                <w:bCs/>
                <w:sz w:val="22"/>
              </w:rPr>
              <w:t>10.</w:t>
            </w:r>
            <w:r>
              <w:rPr>
                <w:rFonts w:ascii="Aptos" w:hAnsi="Aptos" w:cs="Arial"/>
                <w:sz w:val="22"/>
              </w:rPr>
              <w:t xml:space="preserve"> </w:t>
            </w:r>
            <w:r w:rsidRPr="007C6209">
              <w:rPr>
                <w:rFonts w:ascii="Aptos" w:hAnsi="Aptos" w:cs="Arial"/>
                <w:sz w:val="22"/>
              </w:rPr>
              <w:t xml:space="preserve">Does the candidate wish to submit an appeal? </w:t>
            </w:r>
          </w:p>
          <w:p w14:paraId="75EB2A1B" w14:textId="77777777" w:rsidR="001929B1" w:rsidRPr="007C6209" w:rsidRDefault="001929B1" w:rsidP="00D45252">
            <w:pPr>
              <w:rPr>
                <w:rFonts w:ascii="Aptos" w:hAnsi="Aptos" w:cs="Arial"/>
                <w:sz w:val="22"/>
              </w:rPr>
            </w:pPr>
          </w:p>
          <w:p w14:paraId="59BB477E" w14:textId="77777777" w:rsidR="001929B1" w:rsidRPr="007C6209" w:rsidRDefault="001929B1" w:rsidP="00D45252">
            <w:pPr>
              <w:rPr>
                <w:rFonts w:ascii="Aptos" w:hAnsi="Aptos" w:cs="Arial"/>
                <w:sz w:val="22"/>
              </w:rPr>
            </w:pPr>
            <w:r w:rsidRPr="007C6209">
              <w:rPr>
                <w:rFonts w:ascii="Aptos" w:hAnsi="Aptos" w:cs="Arial"/>
                <w:b/>
                <w:bCs/>
                <w:sz w:val="22"/>
              </w:rPr>
              <w:t>Note</w:t>
            </w:r>
            <w:r w:rsidRPr="007C6209">
              <w:rPr>
                <w:rFonts w:ascii="Aptos" w:hAnsi="Aptos" w:cs="Arial"/>
                <w:sz w:val="22"/>
              </w:rPr>
              <w:t>: The candidate has the final say, as long as they meet the QS criteria for submitting an appeal. Should a learner choose to not take part in an advisory conversation, or be unable to for any reason, the appeal must still be progressed if they have indicated that is their intention.</w:t>
            </w:r>
          </w:p>
        </w:tc>
        <w:tc>
          <w:tcPr>
            <w:tcW w:w="4187" w:type="dxa"/>
            <w:gridSpan w:val="4"/>
          </w:tcPr>
          <w:p w14:paraId="00B28604" w14:textId="77777777" w:rsidR="001929B1" w:rsidRPr="007C6209" w:rsidRDefault="001929B1" w:rsidP="00D45252">
            <w:pPr>
              <w:rPr>
                <w:rFonts w:ascii="Aptos" w:hAnsi="Aptos"/>
                <w:sz w:val="22"/>
              </w:rPr>
            </w:pPr>
          </w:p>
        </w:tc>
      </w:tr>
      <w:tr w:rsidR="001929B1" w:rsidRPr="007C6209" w14:paraId="7628AB5D" w14:textId="77777777" w:rsidTr="00D45252">
        <w:tc>
          <w:tcPr>
            <w:tcW w:w="5656" w:type="dxa"/>
            <w:gridSpan w:val="2"/>
            <w:shd w:val="clear" w:color="auto" w:fill="B7D4EF" w:themeFill="text2" w:themeFillTint="33"/>
          </w:tcPr>
          <w:p w14:paraId="3D51D805" w14:textId="712D813E" w:rsidR="001929B1" w:rsidRPr="007C6209" w:rsidRDefault="001929B1" w:rsidP="00D45252">
            <w:pPr>
              <w:rPr>
                <w:rFonts w:ascii="Aptos" w:hAnsi="Aptos" w:cs="Arial"/>
                <w:sz w:val="22"/>
              </w:rPr>
            </w:pPr>
            <w:r w:rsidRPr="005C0645">
              <w:rPr>
                <w:rFonts w:ascii="Aptos" w:hAnsi="Aptos" w:cs="Arial"/>
                <w:b/>
                <w:bCs/>
                <w:sz w:val="22"/>
              </w:rPr>
              <w:t>11.</w:t>
            </w:r>
            <w:r>
              <w:rPr>
                <w:rFonts w:ascii="Aptos" w:hAnsi="Aptos" w:cs="Arial"/>
                <w:sz w:val="22"/>
              </w:rPr>
              <w:t xml:space="preserve"> </w:t>
            </w:r>
            <w:r w:rsidRPr="007C6209">
              <w:rPr>
                <w:rFonts w:ascii="Aptos" w:hAnsi="Aptos" w:cs="Arial"/>
                <w:sz w:val="22"/>
              </w:rPr>
              <w:t>Has the candidate’s confirmation of appeal request been sent via email to</w:t>
            </w:r>
            <w:r w:rsidR="00DB7D5F">
              <w:rPr>
                <w:rFonts w:ascii="Aptos" w:hAnsi="Aptos" w:cs="Arial"/>
                <w:sz w:val="22"/>
              </w:rPr>
              <w:t xml:space="preserve"> </w:t>
            </w:r>
            <w:hyperlink r:id="rId15" w:history="1">
              <w:r w:rsidR="00DB7D5F" w:rsidRPr="00F572F8">
                <w:rPr>
                  <w:rStyle w:val="Hyperlink"/>
                  <w:rFonts w:ascii="Aptos" w:hAnsi="Aptos" w:cs="Arial"/>
                </w:rPr>
                <w:t>quality.nwh@uhi.ac.uk</w:t>
              </w:r>
            </w:hyperlink>
            <w:r w:rsidR="00DB7D5F">
              <w:rPr>
                <w:rFonts w:ascii="Aptos" w:hAnsi="Aptos" w:cs="Arial"/>
                <w:sz w:val="22"/>
              </w:rPr>
              <w:t xml:space="preserve"> </w:t>
            </w:r>
            <w:r w:rsidRPr="007C6209">
              <w:rPr>
                <w:rFonts w:ascii="Aptos" w:hAnsi="Aptos" w:cs="Arial"/>
                <w:sz w:val="22"/>
              </w:rPr>
              <w:t xml:space="preserve">? </w:t>
            </w:r>
            <w:r>
              <w:rPr>
                <w:rFonts w:ascii="Aptos" w:hAnsi="Aptos" w:cs="Arial"/>
                <w:sz w:val="22"/>
              </w:rPr>
              <w:t>P</w:t>
            </w:r>
            <w:r w:rsidRPr="007C6209">
              <w:rPr>
                <w:rFonts w:ascii="Aptos" w:hAnsi="Aptos" w:cs="Arial"/>
                <w:sz w:val="22"/>
              </w:rPr>
              <w:t>lease attach</w:t>
            </w:r>
            <w:r>
              <w:rPr>
                <w:rFonts w:ascii="Aptos" w:hAnsi="Aptos" w:cs="Arial"/>
                <w:sz w:val="22"/>
              </w:rPr>
              <w:t>.</w:t>
            </w:r>
          </w:p>
          <w:p w14:paraId="2D0E7123" w14:textId="7E969B28" w:rsidR="001929B1" w:rsidRPr="007C6209" w:rsidRDefault="001929B1" w:rsidP="00D45252">
            <w:pPr>
              <w:rPr>
                <w:rFonts w:ascii="Aptos" w:hAnsi="Aptos" w:cs="Arial"/>
                <w:sz w:val="22"/>
              </w:rPr>
            </w:pPr>
          </w:p>
        </w:tc>
        <w:tc>
          <w:tcPr>
            <w:tcW w:w="4187" w:type="dxa"/>
            <w:gridSpan w:val="4"/>
          </w:tcPr>
          <w:p w14:paraId="1E171260" w14:textId="77777777" w:rsidR="001929B1" w:rsidRPr="007C6209" w:rsidRDefault="001929B1" w:rsidP="00D45252">
            <w:pPr>
              <w:rPr>
                <w:rFonts w:ascii="Aptos" w:hAnsi="Aptos"/>
                <w:sz w:val="22"/>
              </w:rPr>
            </w:pPr>
          </w:p>
        </w:tc>
      </w:tr>
      <w:tr w:rsidR="001929B1" w:rsidRPr="007C6209" w14:paraId="03EB3BC7" w14:textId="77777777" w:rsidTr="00D45252">
        <w:tc>
          <w:tcPr>
            <w:tcW w:w="5656" w:type="dxa"/>
            <w:gridSpan w:val="2"/>
            <w:shd w:val="clear" w:color="auto" w:fill="B7D4EF" w:themeFill="text2" w:themeFillTint="33"/>
          </w:tcPr>
          <w:p w14:paraId="1142FB5C" w14:textId="77777777" w:rsidR="001929B1" w:rsidRDefault="001929B1" w:rsidP="00D45252">
            <w:pPr>
              <w:rPr>
                <w:rFonts w:ascii="Aptos" w:hAnsi="Aptos" w:cs="Arial"/>
                <w:sz w:val="22"/>
              </w:rPr>
            </w:pPr>
          </w:p>
          <w:p w14:paraId="51B1B38A" w14:textId="77777777" w:rsidR="001929B1" w:rsidRPr="007C6209" w:rsidRDefault="001929B1" w:rsidP="00D45252">
            <w:pPr>
              <w:rPr>
                <w:rFonts w:ascii="Aptos" w:hAnsi="Aptos" w:cs="Arial"/>
                <w:sz w:val="22"/>
              </w:rPr>
            </w:pPr>
            <w:r w:rsidRPr="007C6209">
              <w:rPr>
                <w:rFonts w:ascii="Aptos" w:hAnsi="Aptos" w:cs="Arial"/>
                <w:sz w:val="22"/>
              </w:rPr>
              <w:t>Name of Staff Member submitting request</w:t>
            </w:r>
          </w:p>
          <w:p w14:paraId="29419B09" w14:textId="77777777" w:rsidR="001929B1" w:rsidRPr="007C6209" w:rsidRDefault="001929B1" w:rsidP="00D45252">
            <w:pPr>
              <w:rPr>
                <w:rFonts w:ascii="Aptos" w:hAnsi="Aptos" w:cs="Arial"/>
                <w:sz w:val="22"/>
              </w:rPr>
            </w:pPr>
          </w:p>
        </w:tc>
        <w:tc>
          <w:tcPr>
            <w:tcW w:w="4187" w:type="dxa"/>
            <w:gridSpan w:val="4"/>
          </w:tcPr>
          <w:p w14:paraId="54E5834E" w14:textId="77777777" w:rsidR="001929B1" w:rsidRPr="007C6209" w:rsidRDefault="001929B1" w:rsidP="00D45252">
            <w:pPr>
              <w:rPr>
                <w:rFonts w:ascii="Aptos" w:hAnsi="Aptos" w:cs="Arial"/>
                <w:sz w:val="22"/>
              </w:rPr>
            </w:pPr>
          </w:p>
        </w:tc>
      </w:tr>
    </w:tbl>
    <w:p w14:paraId="7260FF1B" w14:textId="77777777" w:rsidR="001929B1" w:rsidRDefault="001929B1" w:rsidP="001929B1">
      <w:r>
        <w:br w:type="page"/>
      </w:r>
    </w:p>
    <w:tbl>
      <w:tblPr>
        <w:tblStyle w:val="TableGrid"/>
        <w:tblW w:w="9801" w:type="dxa"/>
        <w:tblCellMar>
          <w:top w:w="144" w:type="dxa"/>
          <w:left w:w="144" w:type="dxa"/>
          <w:bottom w:w="144" w:type="dxa"/>
          <w:right w:w="144" w:type="dxa"/>
        </w:tblCellMar>
        <w:tblLook w:val="04A0" w:firstRow="1" w:lastRow="0" w:firstColumn="1" w:lastColumn="0" w:noHBand="0" w:noVBand="1"/>
      </w:tblPr>
      <w:tblGrid>
        <w:gridCol w:w="4704"/>
        <w:gridCol w:w="3152"/>
        <w:gridCol w:w="1945"/>
      </w:tblGrid>
      <w:tr w:rsidR="001929B1" w:rsidRPr="000F45FA" w14:paraId="09CB7F74" w14:textId="77777777" w:rsidTr="00D45252">
        <w:tc>
          <w:tcPr>
            <w:tcW w:w="9801" w:type="dxa"/>
            <w:gridSpan w:val="3"/>
          </w:tcPr>
          <w:p w14:paraId="0E27A965" w14:textId="77777777" w:rsidR="001929B1" w:rsidRPr="000F45FA" w:rsidRDefault="001929B1" w:rsidP="00D45252">
            <w:pPr>
              <w:jc w:val="center"/>
              <w:rPr>
                <w:rFonts w:ascii="Aptos" w:hAnsi="Aptos" w:cs="Arial"/>
                <w:b/>
                <w:bCs/>
                <w:sz w:val="22"/>
              </w:rPr>
            </w:pPr>
          </w:p>
          <w:p w14:paraId="229A4177" w14:textId="77777777" w:rsidR="001929B1" w:rsidRPr="000F45FA" w:rsidRDefault="001929B1" w:rsidP="00D45252">
            <w:pPr>
              <w:rPr>
                <w:rFonts w:ascii="Aptos" w:hAnsi="Aptos"/>
                <w:b/>
                <w:bCs/>
                <w:sz w:val="22"/>
              </w:rPr>
            </w:pPr>
            <w:r w:rsidRPr="000F45FA">
              <w:rPr>
                <w:rFonts w:ascii="Aptos" w:hAnsi="Aptos"/>
                <w:b/>
                <w:bCs/>
                <w:sz w:val="22"/>
              </w:rPr>
              <w:t xml:space="preserve">Section 2 (To be completed by Quality Officer): </w:t>
            </w:r>
            <w:r w:rsidRPr="000F45FA">
              <w:rPr>
                <w:rFonts w:ascii="Aptos" w:hAnsi="Aptos" w:cs="Arial"/>
                <w:b/>
                <w:bCs/>
                <w:sz w:val="22"/>
              </w:rPr>
              <w:t>Appeal Criteria Check</w:t>
            </w:r>
          </w:p>
          <w:p w14:paraId="12CE276F" w14:textId="77777777" w:rsidR="001929B1" w:rsidRPr="000F45FA" w:rsidRDefault="001929B1" w:rsidP="00D45252">
            <w:pPr>
              <w:rPr>
                <w:rFonts w:ascii="Aptos" w:hAnsi="Aptos" w:cs="Arial"/>
                <w:sz w:val="22"/>
              </w:rPr>
            </w:pPr>
          </w:p>
        </w:tc>
      </w:tr>
      <w:tr w:rsidR="001929B1" w:rsidRPr="000F45FA" w14:paraId="1864A97D" w14:textId="77777777" w:rsidTr="00D45252">
        <w:tc>
          <w:tcPr>
            <w:tcW w:w="7856" w:type="dxa"/>
            <w:gridSpan w:val="2"/>
            <w:shd w:val="clear" w:color="auto" w:fill="B7D4EF" w:themeFill="text2" w:themeFillTint="33"/>
          </w:tcPr>
          <w:p w14:paraId="5EE54C79" w14:textId="77777777" w:rsidR="001929B1" w:rsidRDefault="001929B1" w:rsidP="00D45252">
            <w:pPr>
              <w:rPr>
                <w:rFonts w:ascii="Aptos" w:hAnsi="Aptos" w:cs="Arial"/>
                <w:sz w:val="22"/>
              </w:rPr>
            </w:pPr>
            <w:r w:rsidRPr="005C0645">
              <w:rPr>
                <w:rFonts w:ascii="Aptos" w:hAnsi="Aptos" w:cs="Arial"/>
                <w:b/>
                <w:bCs/>
                <w:sz w:val="22"/>
              </w:rPr>
              <w:t>1.</w:t>
            </w:r>
            <w:r>
              <w:rPr>
                <w:rFonts w:ascii="Aptos" w:hAnsi="Aptos" w:cs="Arial"/>
                <w:sz w:val="22"/>
              </w:rPr>
              <w:t xml:space="preserve"> </w:t>
            </w:r>
            <w:r w:rsidRPr="000F45FA">
              <w:rPr>
                <w:rFonts w:ascii="Aptos" w:hAnsi="Aptos" w:cs="Arial"/>
                <w:sz w:val="22"/>
              </w:rPr>
              <w:t xml:space="preserve">Was an estimate grade submitted to </w:t>
            </w:r>
            <w:r>
              <w:rPr>
                <w:rFonts w:ascii="Aptos" w:hAnsi="Aptos" w:cs="Arial"/>
                <w:sz w:val="22"/>
              </w:rPr>
              <w:t>QS</w:t>
            </w:r>
            <w:r w:rsidRPr="000F45FA">
              <w:rPr>
                <w:rFonts w:ascii="Aptos" w:hAnsi="Aptos" w:cs="Arial"/>
                <w:sz w:val="22"/>
              </w:rPr>
              <w:t xml:space="preserve"> for that subject and level? </w:t>
            </w:r>
          </w:p>
          <w:p w14:paraId="1DB394CD" w14:textId="77777777" w:rsidR="001929B1" w:rsidRDefault="001929B1" w:rsidP="00D45252">
            <w:pPr>
              <w:rPr>
                <w:rFonts w:ascii="Aptos" w:hAnsi="Aptos" w:cs="Arial"/>
                <w:sz w:val="22"/>
              </w:rPr>
            </w:pPr>
          </w:p>
          <w:p w14:paraId="0D6043F5" w14:textId="77777777" w:rsidR="001929B1" w:rsidRPr="000F45FA" w:rsidRDefault="001929B1" w:rsidP="00D45252">
            <w:pPr>
              <w:rPr>
                <w:rFonts w:ascii="Aptos" w:hAnsi="Aptos" w:cs="Arial"/>
                <w:sz w:val="22"/>
              </w:rPr>
            </w:pPr>
            <w:r w:rsidRPr="002E1E5E">
              <w:rPr>
                <w:rFonts w:ascii="Aptos" w:hAnsi="Aptos" w:cs="Arial"/>
                <w:b/>
                <w:bCs/>
                <w:sz w:val="22"/>
              </w:rPr>
              <w:t>Note</w:t>
            </w:r>
            <w:r w:rsidRPr="000F45FA">
              <w:rPr>
                <w:rFonts w:ascii="Aptos" w:hAnsi="Aptos" w:cs="Arial"/>
                <w:sz w:val="22"/>
              </w:rPr>
              <w:t xml:space="preserve">: estimated bands of zero or blank </w:t>
            </w:r>
            <w:r>
              <w:rPr>
                <w:rFonts w:ascii="Aptos" w:hAnsi="Aptos" w:cs="Arial"/>
                <w:sz w:val="22"/>
              </w:rPr>
              <w:t>are</w:t>
            </w:r>
            <w:r w:rsidRPr="000F45FA">
              <w:rPr>
                <w:rFonts w:ascii="Aptos" w:hAnsi="Aptos" w:cs="Arial"/>
                <w:sz w:val="22"/>
              </w:rPr>
              <w:t xml:space="preserve"> not eligible.</w:t>
            </w:r>
          </w:p>
          <w:p w14:paraId="411BCC6B" w14:textId="77777777" w:rsidR="001929B1" w:rsidRPr="000F45FA" w:rsidRDefault="001929B1" w:rsidP="00D45252">
            <w:pPr>
              <w:rPr>
                <w:rFonts w:ascii="Aptos" w:hAnsi="Aptos" w:cs="Arial"/>
                <w:sz w:val="22"/>
              </w:rPr>
            </w:pPr>
          </w:p>
        </w:tc>
        <w:tc>
          <w:tcPr>
            <w:tcW w:w="1945" w:type="dxa"/>
          </w:tcPr>
          <w:p w14:paraId="627E0A79" w14:textId="77777777" w:rsidR="001929B1" w:rsidRPr="000F45FA" w:rsidRDefault="001929B1" w:rsidP="00D45252">
            <w:pPr>
              <w:rPr>
                <w:rFonts w:ascii="Aptos" w:hAnsi="Aptos" w:cs="Arial"/>
                <w:sz w:val="22"/>
              </w:rPr>
            </w:pPr>
          </w:p>
        </w:tc>
      </w:tr>
      <w:tr w:rsidR="001929B1" w:rsidRPr="000F45FA" w14:paraId="0D109038" w14:textId="77777777" w:rsidTr="00D45252">
        <w:tc>
          <w:tcPr>
            <w:tcW w:w="7856" w:type="dxa"/>
            <w:gridSpan w:val="2"/>
            <w:shd w:val="clear" w:color="auto" w:fill="B7D4EF" w:themeFill="text2" w:themeFillTint="33"/>
          </w:tcPr>
          <w:p w14:paraId="68C6D89B" w14:textId="77777777" w:rsidR="001929B1" w:rsidRPr="000F45FA" w:rsidRDefault="001929B1" w:rsidP="00D45252">
            <w:pPr>
              <w:rPr>
                <w:rFonts w:ascii="Aptos" w:hAnsi="Aptos" w:cs="Arial"/>
                <w:sz w:val="22"/>
              </w:rPr>
            </w:pPr>
            <w:r w:rsidRPr="005C0645">
              <w:rPr>
                <w:rFonts w:ascii="Aptos" w:hAnsi="Aptos" w:cs="Arial"/>
                <w:b/>
                <w:bCs/>
                <w:sz w:val="22"/>
              </w:rPr>
              <w:t>2.</w:t>
            </w:r>
            <w:r>
              <w:rPr>
                <w:rFonts w:ascii="Aptos" w:hAnsi="Aptos" w:cs="Arial"/>
                <w:sz w:val="22"/>
              </w:rPr>
              <w:t xml:space="preserve"> </w:t>
            </w:r>
            <w:r w:rsidRPr="000F45FA">
              <w:rPr>
                <w:rFonts w:ascii="Aptos" w:hAnsi="Aptos" w:cs="Arial"/>
                <w:sz w:val="22"/>
              </w:rPr>
              <w:t>Did the learner take and/or submit all coursework and formal assessments, including exams?</w:t>
            </w:r>
          </w:p>
        </w:tc>
        <w:tc>
          <w:tcPr>
            <w:tcW w:w="1945" w:type="dxa"/>
          </w:tcPr>
          <w:p w14:paraId="2F7094FE" w14:textId="77777777" w:rsidR="001929B1" w:rsidRPr="000F45FA" w:rsidRDefault="001929B1" w:rsidP="00D45252">
            <w:pPr>
              <w:rPr>
                <w:rFonts w:ascii="Aptos" w:hAnsi="Aptos" w:cs="Arial"/>
                <w:sz w:val="22"/>
              </w:rPr>
            </w:pPr>
          </w:p>
        </w:tc>
      </w:tr>
      <w:tr w:rsidR="001929B1" w:rsidRPr="000F45FA" w14:paraId="3D5CE7AA" w14:textId="77777777" w:rsidTr="00D45252">
        <w:tc>
          <w:tcPr>
            <w:tcW w:w="7856" w:type="dxa"/>
            <w:gridSpan w:val="2"/>
            <w:shd w:val="clear" w:color="auto" w:fill="B7D4EF" w:themeFill="text2" w:themeFillTint="33"/>
          </w:tcPr>
          <w:p w14:paraId="4F7973CF" w14:textId="77777777" w:rsidR="001929B1" w:rsidRDefault="001929B1" w:rsidP="00D45252">
            <w:pPr>
              <w:rPr>
                <w:rFonts w:ascii="Aptos" w:hAnsi="Aptos" w:cs="Arial"/>
                <w:sz w:val="22"/>
              </w:rPr>
            </w:pPr>
            <w:r w:rsidRPr="005C0645">
              <w:rPr>
                <w:rFonts w:ascii="Aptos" w:hAnsi="Aptos" w:cs="Arial"/>
                <w:b/>
                <w:bCs/>
                <w:sz w:val="22"/>
              </w:rPr>
              <w:t>3.</w:t>
            </w:r>
            <w:r>
              <w:rPr>
                <w:rFonts w:ascii="Aptos" w:hAnsi="Aptos" w:cs="Arial"/>
                <w:sz w:val="22"/>
              </w:rPr>
              <w:t xml:space="preserve"> </w:t>
            </w:r>
            <w:r w:rsidRPr="000F45FA">
              <w:rPr>
                <w:rFonts w:ascii="Aptos" w:hAnsi="Aptos" w:cs="Arial"/>
                <w:sz w:val="22"/>
              </w:rPr>
              <w:t>Did the candidate submit an Exceptional Circumstance request?</w:t>
            </w:r>
          </w:p>
          <w:p w14:paraId="015CA046" w14:textId="77777777" w:rsidR="001929B1" w:rsidRDefault="001929B1" w:rsidP="00D45252">
            <w:pPr>
              <w:rPr>
                <w:rFonts w:ascii="Aptos" w:hAnsi="Aptos" w:cs="Arial"/>
                <w:sz w:val="22"/>
              </w:rPr>
            </w:pPr>
          </w:p>
          <w:p w14:paraId="597D4943" w14:textId="77777777" w:rsidR="001929B1" w:rsidRPr="000F45FA" w:rsidRDefault="001929B1" w:rsidP="00D45252">
            <w:pPr>
              <w:rPr>
                <w:rFonts w:ascii="Aptos" w:hAnsi="Aptos" w:cs="Arial"/>
                <w:sz w:val="22"/>
              </w:rPr>
            </w:pPr>
            <w:r w:rsidRPr="002E1E5E">
              <w:rPr>
                <w:rFonts w:ascii="Aptos" w:hAnsi="Aptos" w:cs="Arial"/>
                <w:b/>
                <w:bCs/>
                <w:sz w:val="22"/>
              </w:rPr>
              <w:t>Note</w:t>
            </w:r>
            <w:r w:rsidRPr="000F45FA">
              <w:rPr>
                <w:rFonts w:ascii="Aptos" w:hAnsi="Aptos" w:cs="Arial"/>
                <w:sz w:val="22"/>
              </w:rPr>
              <w:t xml:space="preserve">: Students who submitted an EC </w:t>
            </w:r>
            <w:r>
              <w:rPr>
                <w:rFonts w:ascii="Aptos" w:hAnsi="Aptos" w:cs="Arial"/>
                <w:sz w:val="22"/>
              </w:rPr>
              <w:t xml:space="preserve">request </w:t>
            </w:r>
            <w:r w:rsidRPr="000F45FA">
              <w:rPr>
                <w:rFonts w:ascii="Aptos" w:hAnsi="Aptos" w:cs="Arial"/>
                <w:sz w:val="22"/>
              </w:rPr>
              <w:t xml:space="preserve">are not eligible for the Appeals </w:t>
            </w:r>
            <w:r>
              <w:rPr>
                <w:rFonts w:ascii="Aptos" w:hAnsi="Aptos" w:cs="Arial"/>
                <w:sz w:val="22"/>
              </w:rPr>
              <w:t>S</w:t>
            </w:r>
            <w:r w:rsidRPr="000F45FA">
              <w:rPr>
                <w:rFonts w:ascii="Aptos" w:hAnsi="Aptos" w:cs="Arial"/>
                <w:sz w:val="22"/>
              </w:rPr>
              <w:t>ervice</w:t>
            </w:r>
            <w:r>
              <w:rPr>
                <w:rFonts w:ascii="Aptos" w:hAnsi="Aptos" w:cs="Arial"/>
                <w:sz w:val="22"/>
              </w:rPr>
              <w:t>.</w:t>
            </w:r>
          </w:p>
          <w:p w14:paraId="36707325" w14:textId="77777777" w:rsidR="001929B1" w:rsidRPr="000F45FA" w:rsidRDefault="001929B1" w:rsidP="00D45252">
            <w:pPr>
              <w:rPr>
                <w:rFonts w:ascii="Aptos" w:hAnsi="Aptos" w:cs="Arial"/>
                <w:sz w:val="22"/>
              </w:rPr>
            </w:pPr>
          </w:p>
        </w:tc>
        <w:tc>
          <w:tcPr>
            <w:tcW w:w="1945" w:type="dxa"/>
          </w:tcPr>
          <w:p w14:paraId="12FE35A6" w14:textId="77777777" w:rsidR="001929B1" w:rsidRPr="000F45FA" w:rsidRDefault="001929B1" w:rsidP="00D45252">
            <w:pPr>
              <w:rPr>
                <w:rFonts w:ascii="Aptos" w:hAnsi="Aptos" w:cs="Arial"/>
                <w:sz w:val="22"/>
              </w:rPr>
            </w:pPr>
          </w:p>
        </w:tc>
      </w:tr>
      <w:tr w:rsidR="001929B1" w:rsidRPr="000F45FA" w14:paraId="0529AE96" w14:textId="77777777" w:rsidTr="00D45252">
        <w:tc>
          <w:tcPr>
            <w:tcW w:w="7856" w:type="dxa"/>
            <w:gridSpan w:val="2"/>
            <w:shd w:val="clear" w:color="auto" w:fill="B7D4EF" w:themeFill="text2" w:themeFillTint="33"/>
          </w:tcPr>
          <w:p w14:paraId="30302DBD" w14:textId="77777777" w:rsidR="001929B1" w:rsidRDefault="001929B1" w:rsidP="00D45252">
            <w:pPr>
              <w:jc w:val="center"/>
              <w:rPr>
                <w:rFonts w:ascii="Aptos" w:hAnsi="Aptos" w:cs="Arial"/>
                <w:b/>
                <w:bCs/>
                <w:sz w:val="22"/>
              </w:rPr>
            </w:pPr>
          </w:p>
          <w:p w14:paraId="4357825A" w14:textId="77777777" w:rsidR="001929B1" w:rsidRPr="000F45FA" w:rsidRDefault="001929B1" w:rsidP="00D45252">
            <w:pPr>
              <w:rPr>
                <w:rFonts w:ascii="Aptos" w:hAnsi="Aptos" w:cs="Arial"/>
                <w:b/>
                <w:bCs/>
                <w:sz w:val="22"/>
              </w:rPr>
            </w:pPr>
            <w:r>
              <w:rPr>
                <w:rFonts w:ascii="Aptos" w:hAnsi="Aptos" w:cs="Arial"/>
                <w:b/>
                <w:bCs/>
                <w:sz w:val="22"/>
              </w:rPr>
              <w:t xml:space="preserve">4. </w:t>
            </w:r>
            <w:r w:rsidRPr="000F45FA">
              <w:rPr>
                <w:rFonts w:ascii="Aptos" w:hAnsi="Aptos" w:cs="Arial"/>
                <w:b/>
                <w:bCs/>
                <w:sz w:val="22"/>
              </w:rPr>
              <w:t>Does the candidate meet the appeal criteria?</w:t>
            </w:r>
          </w:p>
          <w:p w14:paraId="0F30969B" w14:textId="77777777" w:rsidR="001929B1" w:rsidRPr="000F45FA" w:rsidRDefault="001929B1" w:rsidP="00D45252">
            <w:pPr>
              <w:rPr>
                <w:rFonts w:ascii="Aptos" w:hAnsi="Aptos" w:cs="Arial"/>
                <w:sz w:val="22"/>
              </w:rPr>
            </w:pPr>
          </w:p>
        </w:tc>
        <w:tc>
          <w:tcPr>
            <w:tcW w:w="1945" w:type="dxa"/>
          </w:tcPr>
          <w:p w14:paraId="560E7EF7" w14:textId="77777777" w:rsidR="001929B1" w:rsidRPr="000F45FA" w:rsidRDefault="001929B1" w:rsidP="00D45252">
            <w:pPr>
              <w:rPr>
                <w:rFonts w:ascii="Aptos" w:hAnsi="Aptos" w:cs="Arial"/>
                <w:sz w:val="22"/>
              </w:rPr>
            </w:pPr>
          </w:p>
        </w:tc>
      </w:tr>
      <w:tr w:rsidR="001929B1" w:rsidRPr="000F45FA" w14:paraId="05EF8B43" w14:textId="77777777" w:rsidTr="00D45252">
        <w:tc>
          <w:tcPr>
            <w:tcW w:w="4704" w:type="dxa"/>
            <w:shd w:val="clear" w:color="auto" w:fill="B7D4EF" w:themeFill="text2" w:themeFillTint="33"/>
          </w:tcPr>
          <w:p w14:paraId="2B1B76B4" w14:textId="77777777" w:rsidR="001929B1" w:rsidRPr="000F45FA" w:rsidRDefault="001929B1" w:rsidP="00D45252">
            <w:pPr>
              <w:rPr>
                <w:rFonts w:ascii="Aptos" w:hAnsi="Aptos" w:cs="Arial"/>
                <w:sz w:val="22"/>
              </w:rPr>
            </w:pPr>
            <w:r w:rsidRPr="005C0645">
              <w:rPr>
                <w:rFonts w:ascii="Aptos" w:hAnsi="Aptos" w:cs="Arial"/>
                <w:b/>
                <w:bCs/>
                <w:sz w:val="22"/>
              </w:rPr>
              <w:t>5.</w:t>
            </w:r>
            <w:r>
              <w:rPr>
                <w:rFonts w:ascii="Aptos" w:hAnsi="Aptos" w:cs="Arial"/>
                <w:sz w:val="22"/>
              </w:rPr>
              <w:t xml:space="preserve"> </w:t>
            </w:r>
            <w:r w:rsidRPr="000F45FA">
              <w:rPr>
                <w:rFonts w:ascii="Aptos" w:hAnsi="Aptos" w:cs="Arial"/>
                <w:sz w:val="22"/>
              </w:rPr>
              <w:t>Has consent been received to submit appeal?</w:t>
            </w:r>
          </w:p>
        </w:tc>
        <w:tc>
          <w:tcPr>
            <w:tcW w:w="5097" w:type="dxa"/>
            <w:gridSpan w:val="2"/>
          </w:tcPr>
          <w:p w14:paraId="57A5926F" w14:textId="77777777" w:rsidR="001929B1" w:rsidRPr="000F45FA" w:rsidRDefault="001929B1" w:rsidP="00D45252">
            <w:pPr>
              <w:rPr>
                <w:rFonts w:ascii="Aptos" w:hAnsi="Aptos" w:cs="Arial"/>
                <w:sz w:val="22"/>
              </w:rPr>
            </w:pPr>
          </w:p>
        </w:tc>
      </w:tr>
      <w:tr w:rsidR="001929B1" w:rsidRPr="000F45FA" w14:paraId="5857C787" w14:textId="77777777" w:rsidTr="00D45252">
        <w:tc>
          <w:tcPr>
            <w:tcW w:w="4704" w:type="dxa"/>
            <w:shd w:val="clear" w:color="auto" w:fill="B7D4EF" w:themeFill="text2" w:themeFillTint="33"/>
          </w:tcPr>
          <w:p w14:paraId="51BE4222" w14:textId="77777777" w:rsidR="001929B1" w:rsidRDefault="001929B1" w:rsidP="00D45252">
            <w:pPr>
              <w:rPr>
                <w:rFonts w:ascii="Aptos" w:hAnsi="Aptos" w:cs="Arial"/>
                <w:sz w:val="22"/>
              </w:rPr>
            </w:pPr>
          </w:p>
          <w:p w14:paraId="0AFC066B" w14:textId="77777777" w:rsidR="001929B1" w:rsidRDefault="001929B1" w:rsidP="00D45252">
            <w:pPr>
              <w:rPr>
                <w:rFonts w:ascii="Aptos" w:hAnsi="Aptos" w:cs="Arial"/>
                <w:sz w:val="22"/>
              </w:rPr>
            </w:pPr>
            <w:r w:rsidRPr="000F45FA">
              <w:rPr>
                <w:rFonts w:ascii="Aptos" w:hAnsi="Aptos" w:cs="Arial"/>
                <w:sz w:val="22"/>
              </w:rPr>
              <w:t xml:space="preserve">Name of Quality Officer </w:t>
            </w:r>
          </w:p>
          <w:p w14:paraId="018EF836" w14:textId="77777777" w:rsidR="001929B1" w:rsidRPr="000F45FA" w:rsidRDefault="001929B1" w:rsidP="00D45252">
            <w:pPr>
              <w:rPr>
                <w:rFonts w:ascii="Aptos" w:hAnsi="Aptos" w:cs="Arial"/>
                <w:sz w:val="22"/>
              </w:rPr>
            </w:pPr>
          </w:p>
        </w:tc>
        <w:tc>
          <w:tcPr>
            <w:tcW w:w="5097" w:type="dxa"/>
            <w:gridSpan w:val="2"/>
          </w:tcPr>
          <w:p w14:paraId="64D4F214" w14:textId="77777777" w:rsidR="001929B1" w:rsidRPr="000F45FA" w:rsidRDefault="001929B1" w:rsidP="00D45252">
            <w:pPr>
              <w:rPr>
                <w:rFonts w:ascii="Aptos" w:hAnsi="Aptos" w:cs="Arial"/>
                <w:sz w:val="22"/>
              </w:rPr>
            </w:pPr>
          </w:p>
        </w:tc>
      </w:tr>
    </w:tbl>
    <w:p w14:paraId="3A8E5851" w14:textId="77777777" w:rsidR="001929B1" w:rsidRPr="000F45FA" w:rsidRDefault="001929B1" w:rsidP="001929B1">
      <w:pPr>
        <w:rPr>
          <w:rFonts w:ascii="Aptos" w:hAnsi="Aptos" w:cs="Arial"/>
          <w:b/>
          <w:bCs/>
          <w:color w:val="FF0000"/>
        </w:rPr>
      </w:pPr>
    </w:p>
    <w:p w14:paraId="7085E812" w14:textId="77777777" w:rsidR="001929B1" w:rsidRDefault="001929B1"/>
    <w:sectPr w:rsidR="001929B1">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0C437" w14:textId="77777777" w:rsidR="002F758A" w:rsidRDefault="002F758A" w:rsidP="002047FF">
      <w:r>
        <w:separator/>
      </w:r>
    </w:p>
  </w:endnote>
  <w:endnote w:type="continuationSeparator" w:id="0">
    <w:p w14:paraId="5A92D093" w14:textId="77777777" w:rsidR="002F758A" w:rsidRDefault="002F758A" w:rsidP="002047FF">
      <w:r>
        <w:continuationSeparator/>
      </w:r>
    </w:p>
  </w:endnote>
  <w:endnote w:type="continuationNotice" w:id="1">
    <w:p w14:paraId="55E31ED9" w14:textId="77777777" w:rsidR="002F758A" w:rsidRDefault="002F75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6726511"/>
      <w:docPartObj>
        <w:docPartGallery w:val="Page Numbers (Bottom of Page)"/>
        <w:docPartUnique/>
      </w:docPartObj>
    </w:sdtPr>
    <w:sdtEndPr>
      <w:rPr>
        <w:noProof/>
      </w:rPr>
    </w:sdtEndPr>
    <w:sdtContent>
      <w:p w14:paraId="0D5F3390" w14:textId="0C60BF1B" w:rsidR="002047FF" w:rsidRDefault="002047FF">
        <w:pPr>
          <w:pStyle w:val="Footer"/>
        </w:pPr>
        <w:r>
          <w:fldChar w:fldCharType="begin"/>
        </w:r>
        <w:r>
          <w:instrText xml:space="preserve"> PAGE   \* MERGEFORMAT </w:instrText>
        </w:r>
        <w:r>
          <w:fldChar w:fldCharType="separate"/>
        </w:r>
        <w:r>
          <w:rPr>
            <w:noProof/>
          </w:rPr>
          <w:t>2</w:t>
        </w:r>
        <w:r>
          <w:rPr>
            <w:noProof/>
          </w:rPr>
          <w:fldChar w:fldCharType="end"/>
        </w:r>
      </w:p>
    </w:sdtContent>
  </w:sdt>
  <w:p w14:paraId="7EB7E027" w14:textId="77777777" w:rsidR="002047FF" w:rsidRDefault="002047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DB097" w14:textId="77777777" w:rsidR="002F758A" w:rsidRDefault="002F758A" w:rsidP="002047FF">
      <w:r>
        <w:separator/>
      </w:r>
    </w:p>
  </w:footnote>
  <w:footnote w:type="continuationSeparator" w:id="0">
    <w:p w14:paraId="3B97C83E" w14:textId="77777777" w:rsidR="002F758A" w:rsidRDefault="002F758A" w:rsidP="002047FF">
      <w:r>
        <w:continuationSeparator/>
      </w:r>
    </w:p>
  </w:footnote>
  <w:footnote w:type="continuationNotice" w:id="1">
    <w:p w14:paraId="4AB3F014" w14:textId="77777777" w:rsidR="002F758A" w:rsidRDefault="002F75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0E362" w14:textId="5B092E49" w:rsidR="00EC5EBA" w:rsidRDefault="00EC5EBA" w:rsidP="00EC5EBA">
    <w:pPr>
      <w:pStyle w:val="Header"/>
      <w:jc w:val="center"/>
    </w:pPr>
    <w:r>
      <w:rPr>
        <w:noProof/>
      </w:rPr>
      <w:drawing>
        <wp:inline distT="0" distB="0" distL="0" distR="0" wp14:anchorId="0A417F2A" wp14:editId="40E8A337">
          <wp:extent cx="4524375" cy="406522"/>
          <wp:effectExtent l="0" t="0" r="0" b="0"/>
          <wp:docPr id="1774374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374763" name="Picture 1774374763"/>
                  <pic:cNvPicPr/>
                </pic:nvPicPr>
                <pic:blipFill>
                  <a:blip r:embed="rId1">
                    <a:extLst>
                      <a:ext uri="{28A0092B-C50C-407E-A947-70E740481C1C}">
                        <a14:useLocalDpi xmlns:a14="http://schemas.microsoft.com/office/drawing/2010/main" val="0"/>
                      </a:ext>
                    </a:extLst>
                  </a:blip>
                  <a:stretch>
                    <a:fillRect/>
                  </a:stretch>
                </pic:blipFill>
                <pic:spPr>
                  <a:xfrm>
                    <a:off x="0" y="0"/>
                    <a:ext cx="4549780" cy="4088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42A80"/>
    <w:multiLevelType w:val="hybridMultilevel"/>
    <w:tmpl w:val="5E8CA6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A04C25"/>
    <w:multiLevelType w:val="hybridMultilevel"/>
    <w:tmpl w:val="CDAA71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E362DF"/>
    <w:multiLevelType w:val="hybridMultilevel"/>
    <w:tmpl w:val="90022B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103D05"/>
    <w:multiLevelType w:val="hybridMultilevel"/>
    <w:tmpl w:val="D51AD490"/>
    <w:lvl w:ilvl="0" w:tplc="08090005">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2173964"/>
    <w:multiLevelType w:val="multilevel"/>
    <w:tmpl w:val="E778A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347A04"/>
    <w:multiLevelType w:val="hybridMultilevel"/>
    <w:tmpl w:val="802447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6E12FB4"/>
    <w:multiLevelType w:val="hybridMultilevel"/>
    <w:tmpl w:val="DB5E4E86"/>
    <w:lvl w:ilvl="0" w:tplc="08090005">
      <w:start w:val="1"/>
      <w:numFmt w:val="bullet"/>
      <w:lvlText w:val=""/>
      <w:lvlJc w:val="left"/>
      <w:pPr>
        <w:ind w:left="1428" w:hanging="360"/>
      </w:pPr>
      <w:rPr>
        <w:rFonts w:ascii="Wingdings" w:hAnsi="Wingdings"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start w:val="1"/>
      <w:numFmt w:val="bullet"/>
      <w:lvlText w:val=""/>
      <w:lvlJc w:val="left"/>
      <w:pPr>
        <w:ind w:left="3588" w:hanging="360"/>
      </w:pPr>
      <w:rPr>
        <w:rFonts w:ascii="Symbol" w:hAnsi="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hint="default"/>
      </w:rPr>
    </w:lvl>
    <w:lvl w:ilvl="6" w:tplc="08090001">
      <w:start w:val="1"/>
      <w:numFmt w:val="bullet"/>
      <w:lvlText w:val=""/>
      <w:lvlJc w:val="left"/>
      <w:pPr>
        <w:ind w:left="5748" w:hanging="360"/>
      </w:pPr>
      <w:rPr>
        <w:rFonts w:ascii="Symbol" w:hAnsi="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hint="default"/>
      </w:rPr>
    </w:lvl>
  </w:abstractNum>
  <w:abstractNum w:abstractNumId="7" w15:restartNumberingAfterBreak="0">
    <w:nsid w:val="61F77D7A"/>
    <w:multiLevelType w:val="hybridMultilevel"/>
    <w:tmpl w:val="051ECE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15E6EC1"/>
    <w:multiLevelType w:val="multilevel"/>
    <w:tmpl w:val="6196340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BC7F52"/>
    <w:multiLevelType w:val="hybridMultilevel"/>
    <w:tmpl w:val="DC9C1176"/>
    <w:lvl w:ilvl="0" w:tplc="10F2823C">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7772126">
    <w:abstractNumId w:val="8"/>
  </w:num>
  <w:num w:numId="2" w16cid:durableId="2029064970">
    <w:abstractNumId w:val="6"/>
  </w:num>
  <w:num w:numId="3" w16cid:durableId="798573789">
    <w:abstractNumId w:val="1"/>
  </w:num>
  <w:num w:numId="4" w16cid:durableId="669916927">
    <w:abstractNumId w:val="2"/>
  </w:num>
  <w:num w:numId="5" w16cid:durableId="684288165">
    <w:abstractNumId w:val="5"/>
  </w:num>
  <w:num w:numId="6" w16cid:durableId="1820875034">
    <w:abstractNumId w:val="7"/>
  </w:num>
  <w:num w:numId="7" w16cid:durableId="1944142683">
    <w:abstractNumId w:val="3"/>
  </w:num>
  <w:num w:numId="8" w16cid:durableId="1099759708">
    <w:abstractNumId w:val="0"/>
  </w:num>
  <w:num w:numId="9" w16cid:durableId="1406688098">
    <w:abstractNumId w:val="9"/>
  </w:num>
  <w:num w:numId="10" w16cid:durableId="7469221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A5E"/>
    <w:rsid w:val="00043C0C"/>
    <w:rsid w:val="00046CCE"/>
    <w:rsid w:val="00047927"/>
    <w:rsid w:val="00050E25"/>
    <w:rsid w:val="00061996"/>
    <w:rsid w:val="000738AA"/>
    <w:rsid w:val="000D2EA8"/>
    <w:rsid w:val="000D4725"/>
    <w:rsid w:val="0012457C"/>
    <w:rsid w:val="00130822"/>
    <w:rsid w:val="00155D9E"/>
    <w:rsid w:val="001912E3"/>
    <w:rsid w:val="001929B1"/>
    <w:rsid w:val="001971B3"/>
    <w:rsid w:val="001A38D5"/>
    <w:rsid w:val="001B4B4A"/>
    <w:rsid w:val="001D114F"/>
    <w:rsid w:val="00201EC1"/>
    <w:rsid w:val="002047FF"/>
    <w:rsid w:val="0020607B"/>
    <w:rsid w:val="0025307A"/>
    <w:rsid w:val="00260C57"/>
    <w:rsid w:val="00270A79"/>
    <w:rsid w:val="00275EE0"/>
    <w:rsid w:val="002A0343"/>
    <w:rsid w:val="002A5224"/>
    <w:rsid w:val="002B2ECF"/>
    <w:rsid w:val="002D510B"/>
    <w:rsid w:val="002F758A"/>
    <w:rsid w:val="00316076"/>
    <w:rsid w:val="003240CF"/>
    <w:rsid w:val="00363906"/>
    <w:rsid w:val="00384746"/>
    <w:rsid w:val="003A0202"/>
    <w:rsid w:val="003B7BDE"/>
    <w:rsid w:val="003C5798"/>
    <w:rsid w:val="003E0402"/>
    <w:rsid w:val="003E2C7C"/>
    <w:rsid w:val="003F593E"/>
    <w:rsid w:val="003F6442"/>
    <w:rsid w:val="00404427"/>
    <w:rsid w:val="004144C5"/>
    <w:rsid w:val="00440E8E"/>
    <w:rsid w:val="00443A28"/>
    <w:rsid w:val="0044633B"/>
    <w:rsid w:val="004818CF"/>
    <w:rsid w:val="004B6858"/>
    <w:rsid w:val="004C19A3"/>
    <w:rsid w:val="004C5906"/>
    <w:rsid w:val="004D1D4A"/>
    <w:rsid w:val="004E6F50"/>
    <w:rsid w:val="005271CF"/>
    <w:rsid w:val="00527A5E"/>
    <w:rsid w:val="00550B16"/>
    <w:rsid w:val="00557EF2"/>
    <w:rsid w:val="0057342C"/>
    <w:rsid w:val="00577BB5"/>
    <w:rsid w:val="00586DB9"/>
    <w:rsid w:val="005A062C"/>
    <w:rsid w:val="005A7302"/>
    <w:rsid w:val="005C13FA"/>
    <w:rsid w:val="005D1782"/>
    <w:rsid w:val="005D5A2D"/>
    <w:rsid w:val="005D5AF3"/>
    <w:rsid w:val="00610237"/>
    <w:rsid w:val="00611570"/>
    <w:rsid w:val="0063658A"/>
    <w:rsid w:val="0064305A"/>
    <w:rsid w:val="00696853"/>
    <w:rsid w:val="006E4BAE"/>
    <w:rsid w:val="00712429"/>
    <w:rsid w:val="007160B2"/>
    <w:rsid w:val="00727A1A"/>
    <w:rsid w:val="00744ECD"/>
    <w:rsid w:val="00745D62"/>
    <w:rsid w:val="00745D71"/>
    <w:rsid w:val="00773CA8"/>
    <w:rsid w:val="00775338"/>
    <w:rsid w:val="00785D39"/>
    <w:rsid w:val="007863A0"/>
    <w:rsid w:val="0079142A"/>
    <w:rsid w:val="007A0FEA"/>
    <w:rsid w:val="007A7062"/>
    <w:rsid w:val="007E1143"/>
    <w:rsid w:val="007E39B8"/>
    <w:rsid w:val="007F2C2A"/>
    <w:rsid w:val="0081595D"/>
    <w:rsid w:val="00832410"/>
    <w:rsid w:val="00842E64"/>
    <w:rsid w:val="00893886"/>
    <w:rsid w:val="008A02B0"/>
    <w:rsid w:val="008A0FC4"/>
    <w:rsid w:val="008A541A"/>
    <w:rsid w:val="008F3E60"/>
    <w:rsid w:val="00921184"/>
    <w:rsid w:val="00981A0F"/>
    <w:rsid w:val="009869AD"/>
    <w:rsid w:val="009A2F49"/>
    <w:rsid w:val="009A5DB7"/>
    <w:rsid w:val="009B3502"/>
    <w:rsid w:val="009B68A5"/>
    <w:rsid w:val="009C1029"/>
    <w:rsid w:val="009E0270"/>
    <w:rsid w:val="00A00F91"/>
    <w:rsid w:val="00AF0E6E"/>
    <w:rsid w:val="00AF3F28"/>
    <w:rsid w:val="00AF7E0B"/>
    <w:rsid w:val="00B1303B"/>
    <w:rsid w:val="00B133BD"/>
    <w:rsid w:val="00B46928"/>
    <w:rsid w:val="00B54696"/>
    <w:rsid w:val="00B77019"/>
    <w:rsid w:val="00B85B2A"/>
    <w:rsid w:val="00BC15A6"/>
    <w:rsid w:val="00BC7CE4"/>
    <w:rsid w:val="00C3056E"/>
    <w:rsid w:val="00C475AE"/>
    <w:rsid w:val="00C50348"/>
    <w:rsid w:val="00C55E1E"/>
    <w:rsid w:val="00C73EBD"/>
    <w:rsid w:val="00C83784"/>
    <w:rsid w:val="00C96660"/>
    <w:rsid w:val="00CB304E"/>
    <w:rsid w:val="00CB48A0"/>
    <w:rsid w:val="00CC45B4"/>
    <w:rsid w:val="00CC5C81"/>
    <w:rsid w:val="00D21428"/>
    <w:rsid w:val="00D2505C"/>
    <w:rsid w:val="00D37EE8"/>
    <w:rsid w:val="00D63325"/>
    <w:rsid w:val="00D9501A"/>
    <w:rsid w:val="00D95FD7"/>
    <w:rsid w:val="00D965F3"/>
    <w:rsid w:val="00DB447E"/>
    <w:rsid w:val="00DB7D5F"/>
    <w:rsid w:val="00DB7FFE"/>
    <w:rsid w:val="00DC5049"/>
    <w:rsid w:val="00E22994"/>
    <w:rsid w:val="00E376BA"/>
    <w:rsid w:val="00E420E3"/>
    <w:rsid w:val="00E536EA"/>
    <w:rsid w:val="00E64067"/>
    <w:rsid w:val="00E71147"/>
    <w:rsid w:val="00E72DF0"/>
    <w:rsid w:val="00E75855"/>
    <w:rsid w:val="00E7797A"/>
    <w:rsid w:val="00E82A90"/>
    <w:rsid w:val="00E93AF5"/>
    <w:rsid w:val="00E966CB"/>
    <w:rsid w:val="00EB5565"/>
    <w:rsid w:val="00EB5F4F"/>
    <w:rsid w:val="00EC5EBA"/>
    <w:rsid w:val="00ED0E52"/>
    <w:rsid w:val="00EE1FD3"/>
    <w:rsid w:val="00EF0A3A"/>
    <w:rsid w:val="00EF7EB1"/>
    <w:rsid w:val="00F13DE5"/>
    <w:rsid w:val="00F143DF"/>
    <w:rsid w:val="00F14446"/>
    <w:rsid w:val="00F16B5E"/>
    <w:rsid w:val="00F23962"/>
    <w:rsid w:val="00F55355"/>
    <w:rsid w:val="00F66A47"/>
    <w:rsid w:val="00F71BA2"/>
    <w:rsid w:val="00F80719"/>
    <w:rsid w:val="00F87D8D"/>
    <w:rsid w:val="00FA3699"/>
    <w:rsid w:val="00FB413D"/>
    <w:rsid w:val="00FE5DAD"/>
    <w:rsid w:val="00FF7D48"/>
    <w:rsid w:val="08F9B710"/>
    <w:rsid w:val="117059E0"/>
    <w:rsid w:val="17776DBA"/>
    <w:rsid w:val="17CC087D"/>
    <w:rsid w:val="183381A0"/>
    <w:rsid w:val="21F6FF89"/>
    <w:rsid w:val="244152AA"/>
    <w:rsid w:val="28F7F6FC"/>
    <w:rsid w:val="41A417D3"/>
    <w:rsid w:val="49113090"/>
    <w:rsid w:val="556673C6"/>
    <w:rsid w:val="6615CE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A9825B"/>
  <w15:chartTrackingRefBased/>
  <w15:docId w15:val="{E7C37D0A-EE20-44F2-B1A7-442DF896C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A5E"/>
    <w:pPr>
      <w:spacing w:after="0" w:line="240" w:lineRule="auto"/>
    </w:pPr>
    <w:rPr>
      <w:rFonts w:ascii="Calibri" w:hAnsi="Calibri" w:cs="Calibri"/>
      <w:kern w:val="0"/>
    </w:rPr>
  </w:style>
  <w:style w:type="paragraph" w:styleId="Heading1">
    <w:name w:val="heading 1"/>
    <w:basedOn w:val="Normal"/>
    <w:next w:val="Normal"/>
    <w:link w:val="Heading1Char"/>
    <w:uiPriority w:val="9"/>
    <w:qFormat/>
    <w:rsid w:val="00527A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7A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7A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7A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7A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7A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7A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7A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7A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7A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7A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7A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7A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7A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7A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7A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7A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7A5E"/>
    <w:rPr>
      <w:rFonts w:eastAsiaTheme="majorEastAsia" w:cstheme="majorBidi"/>
      <w:color w:val="272727" w:themeColor="text1" w:themeTint="D8"/>
    </w:rPr>
  </w:style>
  <w:style w:type="paragraph" w:styleId="Title">
    <w:name w:val="Title"/>
    <w:basedOn w:val="Normal"/>
    <w:next w:val="Normal"/>
    <w:link w:val="TitleChar"/>
    <w:uiPriority w:val="10"/>
    <w:qFormat/>
    <w:rsid w:val="00527A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7A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7A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7A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7A5E"/>
    <w:pPr>
      <w:spacing w:before="160"/>
      <w:jc w:val="center"/>
    </w:pPr>
    <w:rPr>
      <w:i/>
      <w:iCs/>
      <w:color w:val="404040" w:themeColor="text1" w:themeTint="BF"/>
    </w:rPr>
  </w:style>
  <w:style w:type="character" w:customStyle="1" w:styleId="QuoteChar">
    <w:name w:val="Quote Char"/>
    <w:basedOn w:val="DefaultParagraphFont"/>
    <w:link w:val="Quote"/>
    <w:uiPriority w:val="29"/>
    <w:rsid w:val="00527A5E"/>
    <w:rPr>
      <w:i/>
      <w:iCs/>
      <w:color w:val="404040" w:themeColor="text1" w:themeTint="BF"/>
    </w:rPr>
  </w:style>
  <w:style w:type="paragraph" w:styleId="ListParagraph">
    <w:name w:val="List Paragraph"/>
    <w:basedOn w:val="Normal"/>
    <w:uiPriority w:val="34"/>
    <w:qFormat/>
    <w:rsid w:val="00527A5E"/>
    <w:pPr>
      <w:ind w:left="720"/>
      <w:contextualSpacing/>
    </w:pPr>
  </w:style>
  <w:style w:type="character" w:styleId="IntenseEmphasis">
    <w:name w:val="Intense Emphasis"/>
    <w:basedOn w:val="DefaultParagraphFont"/>
    <w:uiPriority w:val="21"/>
    <w:qFormat/>
    <w:rsid w:val="00527A5E"/>
    <w:rPr>
      <w:i/>
      <w:iCs/>
      <w:color w:val="0F4761" w:themeColor="accent1" w:themeShade="BF"/>
    </w:rPr>
  </w:style>
  <w:style w:type="paragraph" w:styleId="IntenseQuote">
    <w:name w:val="Intense Quote"/>
    <w:basedOn w:val="Normal"/>
    <w:next w:val="Normal"/>
    <w:link w:val="IntenseQuoteChar"/>
    <w:uiPriority w:val="30"/>
    <w:qFormat/>
    <w:rsid w:val="00527A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7A5E"/>
    <w:rPr>
      <w:i/>
      <w:iCs/>
      <w:color w:val="0F4761" w:themeColor="accent1" w:themeShade="BF"/>
    </w:rPr>
  </w:style>
  <w:style w:type="character" w:styleId="IntenseReference">
    <w:name w:val="Intense Reference"/>
    <w:basedOn w:val="DefaultParagraphFont"/>
    <w:uiPriority w:val="32"/>
    <w:qFormat/>
    <w:rsid w:val="00527A5E"/>
    <w:rPr>
      <w:b/>
      <w:bCs/>
      <w:smallCaps/>
      <w:color w:val="0F4761" w:themeColor="accent1" w:themeShade="BF"/>
      <w:spacing w:val="5"/>
    </w:rPr>
  </w:style>
  <w:style w:type="character" w:styleId="Hyperlink">
    <w:name w:val="Hyperlink"/>
    <w:basedOn w:val="DefaultParagraphFont"/>
    <w:uiPriority w:val="99"/>
    <w:unhideWhenUsed/>
    <w:rsid w:val="00527A5E"/>
    <w:rPr>
      <w:color w:val="0563C1"/>
      <w:u w:val="single"/>
    </w:rPr>
  </w:style>
  <w:style w:type="character" w:customStyle="1" w:styleId="wacimagecontainer">
    <w:name w:val="wacimagecontainer"/>
    <w:basedOn w:val="DefaultParagraphFont"/>
    <w:rsid w:val="00C3056E"/>
  </w:style>
  <w:style w:type="character" w:styleId="UnresolvedMention">
    <w:name w:val="Unresolved Mention"/>
    <w:basedOn w:val="DefaultParagraphFont"/>
    <w:uiPriority w:val="99"/>
    <w:semiHidden/>
    <w:unhideWhenUsed/>
    <w:rsid w:val="00E82A90"/>
    <w:rPr>
      <w:color w:val="605E5C"/>
      <w:shd w:val="clear" w:color="auto" w:fill="E1DFDD"/>
    </w:rPr>
  </w:style>
  <w:style w:type="paragraph" w:styleId="NormalWeb">
    <w:name w:val="Normal (Web)"/>
    <w:basedOn w:val="Normal"/>
    <w:uiPriority w:val="99"/>
    <w:semiHidden/>
    <w:unhideWhenUsed/>
    <w:rsid w:val="00050E25"/>
    <w:pPr>
      <w:spacing w:before="100" w:beforeAutospacing="1" w:after="100" w:afterAutospacing="1"/>
    </w:pPr>
    <w:rPr>
      <w:rFonts w:ascii="Times New Roman" w:eastAsia="Times New Roman" w:hAnsi="Times New Roman" w:cs="Times New Roman"/>
      <w:sz w:val="24"/>
      <w:szCs w:val="24"/>
      <w:lang w:eastAsia="en-GB"/>
      <w14:ligatures w14:val="none"/>
    </w:rPr>
  </w:style>
  <w:style w:type="paragraph" w:styleId="Header">
    <w:name w:val="header"/>
    <w:basedOn w:val="Normal"/>
    <w:link w:val="HeaderChar"/>
    <w:uiPriority w:val="99"/>
    <w:unhideWhenUsed/>
    <w:rsid w:val="002047FF"/>
    <w:pPr>
      <w:tabs>
        <w:tab w:val="center" w:pos="4513"/>
        <w:tab w:val="right" w:pos="9026"/>
      </w:tabs>
    </w:pPr>
  </w:style>
  <w:style w:type="character" w:customStyle="1" w:styleId="HeaderChar">
    <w:name w:val="Header Char"/>
    <w:basedOn w:val="DefaultParagraphFont"/>
    <w:link w:val="Header"/>
    <w:uiPriority w:val="99"/>
    <w:rsid w:val="002047FF"/>
    <w:rPr>
      <w:rFonts w:ascii="Calibri" w:hAnsi="Calibri" w:cs="Calibri"/>
      <w:kern w:val="0"/>
    </w:rPr>
  </w:style>
  <w:style w:type="paragraph" w:styleId="Footer">
    <w:name w:val="footer"/>
    <w:basedOn w:val="Normal"/>
    <w:link w:val="FooterChar"/>
    <w:uiPriority w:val="99"/>
    <w:unhideWhenUsed/>
    <w:rsid w:val="002047FF"/>
    <w:pPr>
      <w:tabs>
        <w:tab w:val="center" w:pos="4513"/>
        <w:tab w:val="right" w:pos="9026"/>
      </w:tabs>
    </w:pPr>
  </w:style>
  <w:style w:type="character" w:customStyle="1" w:styleId="FooterChar">
    <w:name w:val="Footer Char"/>
    <w:basedOn w:val="DefaultParagraphFont"/>
    <w:link w:val="Footer"/>
    <w:uiPriority w:val="99"/>
    <w:rsid w:val="002047FF"/>
    <w:rPr>
      <w:rFonts w:ascii="Calibri" w:hAnsi="Calibri" w:cs="Calibri"/>
      <w:kern w:val="0"/>
    </w:rPr>
  </w:style>
  <w:style w:type="paragraph" w:styleId="CommentText">
    <w:name w:val="annotation text"/>
    <w:basedOn w:val="Normal"/>
    <w:link w:val="CommentTextChar"/>
    <w:uiPriority w:val="99"/>
    <w:semiHidden/>
    <w:unhideWhenUsed/>
    <w:rsid w:val="00ED0E52"/>
    <w:rPr>
      <w:sz w:val="20"/>
      <w:szCs w:val="20"/>
    </w:rPr>
  </w:style>
  <w:style w:type="character" w:customStyle="1" w:styleId="CommentTextChar">
    <w:name w:val="Comment Text Char"/>
    <w:basedOn w:val="DefaultParagraphFont"/>
    <w:link w:val="CommentText"/>
    <w:uiPriority w:val="99"/>
    <w:semiHidden/>
    <w:rsid w:val="00ED0E52"/>
    <w:rPr>
      <w:rFonts w:ascii="Calibri" w:hAnsi="Calibri" w:cs="Calibri"/>
      <w:kern w:val="0"/>
      <w:sz w:val="20"/>
      <w:szCs w:val="20"/>
    </w:rPr>
  </w:style>
  <w:style w:type="character" w:styleId="CommentReference">
    <w:name w:val="annotation reference"/>
    <w:basedOn w:val="DefaultParagraphFont"/>
    <w:uiPriority w:val="99"/>
    <w:semiHidden/>
    <w:unhideWhenUsed/>
    <w:rsid w:val="00ED0E52"/>
    <w:rPr>
      <w:sz w:val="16"/>
      <w:szCs w:val="16"/>
    </w:rPr>
  </w:style>
  <w:style w:type="character" w:styleId="FollowedHyperlink">
    <w:name w:val="FollowedHyperlink"/>
    <w:basedOn w:val="DefaultParagraphFont"/>
    <w:uiPriority w:val="99"/>
    <w:semiHidden/>
    <w:unhideWhenUsed/>
    <w:rsid w:val="00CC45B4"/>
    <w:rPr>
      <w:color w:val="96607D" w:themeColor="followedHyperlink"/>
      <w:u w:val="single"/>
    </w:rPr>
  </w:style>
  <w:style w:type="table" w:styleId="TableGrid">
    <w:name w:val="Table Grid"/>
    <w:basedOn w:val="TableNormal"/>
    <w:uiPriority w:val="59"/>
    <w:rsid w:val="001929B1"/>
    <w:pPr>
      <w:spacing w:after="0" w:line="240" w:lineRule="auto"/>
    </w:pPr>
    <w:rPr>
      <w:rFonts w:ascii="Arial" w:hAnsi="Arial"/>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27763">
      <w:bodyDiv w:val="1"/>
      <w:marLeft w:val="0"/>
      <w:marRight w:val="0"/>
      <w:marTop w:val="0"/>
      <w:marBottom w:val="0"/>
      <w:divBdr>
        <w:top w:val="none" w:sz="0" w:space="0" w:color="auto"/>
        <w:left w:val="none" w:sz="0" w:space="0" w:color="auto"/>
        <w:bottom w:val="none" w:sz="0" w:space="0" w:color="auto"/>
        <w:right w:val="none" w:sz="0" w:space="0" w:color="auto"/>
      </w:divBdr>
    </w:div>
    <w:div w:id="206363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quality.nwh@uhi.ac.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quality.nwh@uhi.ac.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qa.org.uk/sqa/79049.html" TargetMode="External"/><Relationship Id="rId5" Type="http://schemas.openxmlformats.org/officeDocument/2006/relationships/numbering" Target="numbering.xml"/><Relationship Id="rId15" Type="http://schemas.openxmlformats.org/officeDocument/2006/relationships/hyperlink" Target="mailto:quality.nwh@uhi.ac.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d5b7254-7a57-40be-8b1d-915f5b92a7a0" xsi:nil="true"/>
    <lcf76f155ced4ddcb4097134ff3c332f xmlns="b1059c08-9394-45b7-b040-ff99ec7ee78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02EEACD0F6FC54894EB21E46A775DD7" ma:contentTypeVersion="14" ma:contentTypeDescription="Create a new document." ma:contentTypeScope="" ma:versionID="2c3288ad7df5b34bb85facb889787745">
  <xsd:schema xmlns:xsd="http://www.w3.org/2001/XMLSchema" xmlns:xs="http://www.w3.org/2001/XMLSchema" xmlns:p="http://schemas.microsoft.com/office/2006/metadata/properties" xmlns:ns2="b1059c08-9394-45b7-b040-ff99ec7ee786" xmlns:ns3="ad5b7254-7a57-40be-8b1d-915f5b92a7a0" targetNamespace="http://schemas.microsoft.com/office/2006/metadata/properties" ma:root="true" ma:fieldsID="6c5edcc3680c790ed8e3f0375d92db42" ns2:_="" ns3:_="">
    <xsd:import namespace="b1059c08-9394-45b7-b040-ff99ec7ee786"/>
    <xsd:import namespace="ad5b7254-7a57-40be-8b1d-915f5b92a7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59c08-9394-45b7-b040-ff99ec7ee7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08f9bd9-3094-4ce7-b0b7-c3aa025461b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5b7254-7a57-40be-8b1d-915f5b92a7a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f6d3f87-e5f6-49af-84be-67984d6d157b}" ma:internalName="TaxCatchAll" ma:showField="CatchAllData" ma:web="ad5b7254-7a57-40be-8b1d-915f5b92a7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77B4EB-1B00-48BF-8CD7-143438D7CF50}">
  <ds:schemaRefs>
    <ds:schemaRef ds:uri="http://schemas.openxmlformats.org/officeDocument/2006/bibliography"/>
  </ds:schemaRefs>
</ds:datastoreItem>
</file>

<file path=customXml/itemProps2.xml><?xml version="1.0" encoding="utf-8"?>
<ds:datastoreItem xmlns:ds="http://schemas.openxmlformats.org/officeDocument/2006/customXml" ds:itemID="{AFCB58E6-45DE-4D02-B796-47BF2E282ECC}">
  <ds:schemaRefs>
    <ds:schemaRef ds:uri="http://schemas.microsoft.com/office/2006/metadata/properties"/>
    <ds:schemaRef ds:uri="http://schemas.microsoft.com/office/infopath/2007/PartnerControls"/>
    <ds:schemaRef ds:uri="3bb6fba5-1359-4ad7-bec9-3b91f410f5fb"/>
    <ds:schemaRef ds:uri="4de69507-812a-4a0f-bb96-de27a5d24225"/>
  </ds:schemaRefs>
</ds:datastoreItem>
</file>

<file path=customXml/itemProps3.xml><?xml version="1.0" encoding="utf-8"?>
<ds:datastoreItem xmlns:ds="http://schemas.openxmlformats.org/officeDocument/2006/customXml" ds:itemID="{52AC8333-4814-4751-BB96-B8923C22D274}">
  <ds:schemaRefs>
    <ds:schemaRef ds:uri="http://schemas.microsoft.com/sharepoint/v3/contenttype/forms"/>
  </ds:schemaRefs>
</ds:datastoreItem>
</file>

<file path=customXml/itemProps4.xml><?xml version="1.0" encoding="utf-8"?>
<ds:datastoreItem xmlns:ds="http://schemas.openxmlformats.org/officeDocument/2006/customXml" ds:itemID="{5C5C726D-A847-4B1D-B06E-F68809CDAE19}"/>
</file>

<file path=docProps/app.xml><?xml version="1.0" encoding="utf-8"?>
<Properties xmlns="http://schemas.openxmlformats.org/officeDocument/2006/extended-properties" xmlns:vt="http://schemas.openxmlformats.org/officeDocument/2006/docPropsVTypes">
  <Template>Normal</Template>
  <TotalTime>1</TotalTime>
  <Pages>4</Pages>
  <Words>964</Words>
  <Characters>5495</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6447</CharactersWithSpaces>
  <SharedDoc>false</SharedDoc>
  <HLinks>
    <vt:vector size="66" baseType="variant">
      <vt:variant>
        <vt:i4>6029422</vt:i4>
      </vt:variant>
      <vt:variant>
        <vt:i4>15</vt:i4>
      </vt:variant>
      <vt:variant>
        <vt:i4>0</vt:i4>
      </vt:variant>
      <vt:variant>
        <vt:i4>5</vt:i4>
      </vt:variant>
      <vt:variant>
        <vt:lpwstr>mailto:quality.nwh@uhi.ac.uk</vt:lpwstr>
      </vt:variant>
      <vt:variant>
        <vt:lpwstr/>
      </vt:variant>
      <vt:variant>
        <vt:i4>6029422</vt:i4>
      </vt:variant>
      <vt:variant>
        <vt:i4>12</vt:i4>
      </vt:variant>
      <vt:variant>
        <vt:i4>0</vt:i4>
      </vt:variant>
      <vt:variant>
        <vt:i4>5</vt:i4>
      </vt:variant>
      <vt:variant>
        <vt:lpwstr>mailto:quality.nwh@uhi.ac.uk</vt:lpwstr>
      </vt:variant>
      <vt:variant>
        <vt:lpwstr/>
      </vt:variant>
      <vt:variant>
        <vt:i4>589833</vt:i4>
      </vt:variant>
      <vt:variant>
        <vt:i4>9</vt:i4>
      </vt:variant>
      <vt:variant>
        <vt:i4>0</vt:i4>
      </vt:variant>
      <vt:variant>
        <vt:i4>5</vt:i4>
      </vt:variant>
      <vt:variant>
        <vt:lpwstr>https://www.sqa.org.uk/sqa/79049.html</vt:lpwstr>
      </vt:variant>
      <vt:variant>
        <vt:lpwstr/>
      </vt:variant>
      <vt:variant>
        <vt:i4>6029422</vt:i4>
      </vt:variant>
      <vt:variant>
        <vt:i4>6</vt:i4>
      </vt:variant>
      <vt:variant>
        <vt:i4>0</vt:i4>
      </vt:variant>
      <vt:variant>
        <vt:i4>5</vt:i4>
      </vt:variant>
      <vt:variant>
        <vt:lpwstr>mailto:quality.nwh@uhi.ac.uk</vt:lpwstr>
      </vt:variant>
      <vt:variant>
        <vt:lpwstr/>
      </vt:variant>
      <vt:variant>
        <vt:i4>589833</vt:i4>
      </vt:variant>
      <vt:variant>
        <vt:i4>2</vt:i4>
      </vt:variant>
      <vt:variant>
        <vt:i4>0</vt:i4>
      </vt:variant>
      <vt:variant>
        <vt:i4>5</vt:i4>
      </vt:variant>
      <vt:variant>
        <vt:lpwstr>https://www.sqa.org.uk/sqa/79049.html</vt:lpwstr>
      </vt:variant>
      <vt:variant>
        <vt:lpwstr/>
      </vt:variant>
      <vt:variant>
        <vt:i4>589833</vt:i4>
      </vt:variant>
      <vt:variant>
        <vt:i4>0</vt:i4>
      </vt:variant>
      <vt:variant>
        <vt:i4>0</vt:i4>
      </vt:variant>
      <vt:variant>
        <vt:i4>5</vt:i4>
      </vt:variant>
      <vt:variant>
        <vt:lpwstr>https://www.sqa.org.uk/sqa/79049.html</vt:lpwstr>
      </vt:variant>
      <vt:variant>
        <vt:lpwstr/>
      </vt:variant>
      <vt:variant>
        <vt:i4>6029422</vt:i4>
      </vt:variant>
      <vt:variant>
        <vt:i4>12</vt:i4>
      </vt:variant>
      <vt:variant>
        <vt:i4>0</vt:i4>
      </vt:variant>
      <vt:variant>
        <vt:i4>5</vt:i4>
      </vt:variant>
      <vt:variant>
        <vt:lpwstr>mailto:quality.nwh@uhi.ac.uk</vt:lpwstr>
      </vt:variant>
      <vt:variant>
        <vt:lpwstr/>
      </vt:variant>
      <vt:variant>
        <vt:i4>589833</vt:i4>
      </vt:variant>
      <vt:variant>
        <vt:i4>9</vt:i4>
      </vt:variant>
      <vt:variant>
        <vt:i4>0</vt:i4>
      </vt:variant>
      <vt:variant>
        <vt:i4>5</vt:i4>
      </vt:variant>
      <vt:variant>
        <vt:lpwstr>https://www.sqa.org.uk/sqa/79049.html</vt:lpwstr>
      </vt:variant>
      <vt:variant>
        <vt:lpwstr/>
      </vt:variant>
      <vt:variant>
        <vt:i4>6029422</vt:i4>
      </vt:variant>
      <vt:variant>
        <vt:i4>6</vt:i4>
      </vt:variant>
      <vt:variant>
        <vt:i4>0</vt:i4>
      </vt:variant>
      <vt:variant>
        <vt:i4>5</vt:i4>
      </vt:variant>
      <vt:variant>
        <vt:lpwstr>mailto:quality.nwh@uhi.ac.uk</vt:lpwstr>
      </vt:variant>
      <vt:variant>
        <vt:lpwstr/>
      </vt:variant>
      <vt:variant>
        <vt:i4>6029422</vt:i4>
      </vt:variant>
      <vt:variant>
        <vt:i4>3</vt:i4>
      </vt:variant>
      <vt:variant>
        <vt:i4>0</vt:i4>
      </vt:variant>
      <vt:variant>
        <vt:i4>5</vt:i4>
      </vt:variant>
      <vt:variant>
        <vt:lpwstr>mailto:quality.nwh@uhi.ac.uk</vt:lpwstr>
      </vt:variant>
      <vt:variant>
        <vt:lpwstr/>
      </vt:variant>
      <vt:variant>
        <vt:i4>589833</vt:i4>
      </vt:variant>
      <vt:variant>
        <vt:i4>0</vt:i4>
      </vt:variant>
      <vt:variant>
        <vt:i4>0</vt:i4>
      </vt:variant>
      <vt:variant>
        <vt:i4>5</vt:i4>
      </vt:variant>
      <vt:variant>
        <vt:lpwstr>https://www.sqa.org.uk/sqa/79049.html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McAndrew</dc:creator>
  <cp:keywords/>
  <dc:description/>
  <cp:lastModifiedBy>Nicola Mackay</cp:lastModifiedBy>
  <cp:revision>2</cp:revision>
  <dcterms:created xsi:type="dcterms:W3CDTF">2026-08-04T09:31:00Z</dcterms:created>
  <dcterms:modified xsi:type="dcterms:W3CDTF">2026-08-04T09:31:00Z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0x010100802EEACD0F6FC54894EB21E46A775DD7</vt:lpwstr>
  </property>
  <property fmtid="{D5CDD505-2E9C-101B-9397-08002B2CF9AE}" pid="3" name="MediaServiceImageTags">
    <vt:lpwstr/>
  </property>
  <property fmtid="{D5CDD505-2E9C-101B-9397-08002B2CF9AE}" pid="4" name="MSIP_Label_b06898a9-a115-43e8-8e77-fefad235936f_Enabled">
    <vt:lpwstr>True</vt:lpwstr>
  </property>
  <property fmtid="{D5CDD505-2E9C-101B-9397-08002B2CF9AE}" pid="5" name="MSIP_Label_b06898a9-a115-43e8-8e77-fefad235936f_SiteId">
    <vt:lpwstr>20e4f9dc-e1dc-4f42-ab27-de7c2042ea63</vt:lpwstr>
  </property>
  <property fmtid="{D5CDD505-2E9C-101B-9397-08002B2CF9AE}" pid="6" name="MSIP_Label_b06898a9-a115-43e8-8e77-fefad235936f_SetDate">
    <vt:lpwstr>2026-08-04T09:24:43Z</vt:lpwstr>
  </property>
  <property fmtid="{D5CDD505-2E9C-101B-9397-08002B2CF9AE}" pid="7" name="MSIP_Label_b06898a9-a115-43e8-8e77-fefad235936f_Name">
    <vt:lpwstr>Confidential</vt:lpwstr>
  </property>
  <property fmtid="{D5CDD505-2E9C-101B-9397-08002B2CF9AE}" pid="8" name="MSIP_Label_b06898a9-a115-43e8-8e77-fefad235936f_ActionId">
    <vt:lpwstr>fc0e1f00-3792-4a7e-94dc-82b58a768903</vt:lpwstr>
  </property>
  <property fmtid="{D5CDD505-2E9C-101B-9397-08002B2CF9AE}" pid="9" name="MSIP_Label_b06898a9-a115-43e8-8e77-fefad235936f_Removed">
    <vt:lpwstr>False</vt:lpwstr>
  </property>
  <property fmtid="{D5CDD505-2E9C-101B-9397-08002B2CF9AE}" pid="10" name="MSIP_Label_b06898a9-a115-43e8-8e77-fefad235936f_Extended_MSFT_Method">
    <vt:lpwstr>Standard</vt:lpwstr>
  </property>
  <property fmtid="{D5CDD505-2E9C-101B-9397-08002B2CF9AE}" pid="11" name="Sensitivity">
    <vt:lpwstr>Confidential</vt:lpwstr>
  </property>
</Properties>
</file>