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061FB" w:rsidR="00F061FB" w:rsidP="00FF25B0" w:rsidRDefault="00E26AD1" w14:paraId="013FB94E" w14:textId="6C2B9111">
      <w:pPr>
        <w:pStyle w:val="Heading1"/>
      </w:pPr>
      <w:r>
        <w:t>Job Description</w:t>
      </w:r>
      <w:r w:rsidR="00D857D8">
        <w:t xml:space="preserve"> </w:t>
      </w:r>
    </w:p>
    <w:p w:rsidRPr="00F061FB" w:rsidR="00F061FB" w:rsidP="00FF25B0" w:rsidRDefault="00F061FB" w14:paraId="04B4A900" w14:textId="77777777">
      <w:pPr>
        <w:rPr>
          <w:b/>
          <w:bCs/>
        </w:rPr>
      </w:pPr>
    </w:p>
    <w:tbl>
      <w:tblPr>
        <w:tblStyle w:val="TableGrid"/>
        <w:tblW w:w="9076" w:type="dxa"/>
        <w:tblLook w:val="04A0" w:firstRow="1" w:lastRow="0" w:firstColumn="1" w:lastColumn="0" w:noHBand="0" w:noVBand="1"/>
      </w:tblPr>
      <w:tblGrid>
        <w:gridCol w:w="1555"/>
        <w:gridCol w:w="1185"/>
        <w:gridCol w:w="1083"/>
        <w:gridCol w:w="1275"/>
        <w:gridCol w:w="1701"/>
        <w:gridCol w:w="2277"/>
      </w:tblGrid>
      <w:tr w:rsidRPr="00F061FB" w:rsidR="00F061FB" w:rsidTr="2C1AE0AA" w14:paraId="59D02F8D" w14:textId="77777777">
        <w:trPr>
          <w:trHeight w:val="467"/>
        </w:trPr>
        <w:tc>
          <w:tcPr>
            <w:tcW w:w="1555" w:type="dxa"/>
            <w:tcMar/>
          </w:tcPr>
          <w:p w:rsidRPr="00F061FB" w:rsidR="00F061FB" w:rsidP="00FF25B0" w:rsidRDefault="00F061FB" w14:paraId="21C4194E" w14:textId="77777777">
            <w:pPr>
              <w:rPr>
                <w:b/>
                <w:bCs/>
              </w:rPr>
            </w:pPr>
            <w:r w:rsidRPr="00F061FB">
              <w:rPr>
                <w:b/>
                <w:bCs/>
              </w:rPr>
              <w:t>Job Title:</w:t>
            </w:r>
          </w:p>
        </w:tc>
        <w:tc>
          <w:tcPr>
            <w:tcW w:w="3543" w:type="dxa"/>
            <w:gridSpan w:val="3"/>
            <w:tcMar/>
          </w:tcPr>
          <w:p w:rsidRPr="00F061FB" w:rsidR="00F061FB" w:rsidP="74291ACD" w:rsidRDefault="00F061FB" w14:paraId="7B0B7C10" w14:textId="4EA4C4C3">
            <w:pPr>
              <w:pStyle w:val="Normal"/>
            </w:pPr>
            <w:r w:rsidRPr="68452A8B" w:rsidR="3D062995">
              <w:rPr>
                <w:rFonts w:ascii="Arial" w:hAnsi="Arial" w:eastAsia="Arial" w:cs="Arial"/>
                <w:noProof w:val="0"/>
                <w:sz w:val="22"/>
                <w:szCs w:val="22"/>
                <w:lang w:val="en-GB"/>
              </w:rPr>
              <w:t xml:space="preserve">Lecturer -Early Years, Supported Learning &amp; </w:t>
            </w:r>
            <w:r w:rsidRPr="68452A8B" w:rsidR="5FCE661C">
              <w:rPr>
                <w:rFonts w:ascii="Arial" w:hAnsi="Arial" w:eastAsia="Arial" w:cs="Arial"/>
                <w:noProof w:val="0"/>
                <w:sz w:val="22"/>
                <w:szCs w:val="22"/>
                <w:lang w:val="en-GB"/>
              </w:rPr>
              <w:t>Education</w:t>
            </w:r>
            <w:r w:rsidRPr="68452A8B" w:rsidR="03C1F04E">
              <w:rPr>
                <w:rFonts w:ascii="Arial" w:hAnsi="Arial" w:eastAsia="Arial" w:cs="Arial"/>
                <w:noProof w:val="0"/>
                <w:sz w:val="22"/>
                <w:szCs w:val="22"/>
                <w:lang w:val="en-GB"/>
              </w:rPr>
              <w:t xml:space="preserve"> </w:t>
            </w:r>
            <w:r w:rsidRPr="68452A8B" w:rsidR="03C1F04E">
              <w:rPr>
                <w:rFonts w:ascii="Arial" w:hAnsi="Arial" w:eastAsia="Arial" w:cs="Arial"/>
                <w:noProof w:val="0"/>
                <w:sz w:val="22"/>
                <w:szCs w:val="22"/>
                <w:lang w:val="en-GB"/>
              </w:rPr>
              <w:t>(Maternity Cover)</w:t>
            </w:r>
          </w:p>
        </w:tc>
        <w:tc>
          <w:tcPr>
            <w:tcW w:w="1701" w:type="dxa"/>
            <w:tcMar/>
          </w:tcPr>
          <w:p w:rsidRPr="00F061FB" w:rsidR="00F061FB" w:rsidP="00FF25B0" w:rsidRDefault="00F061FB" w14:paraId="02A3719B" w14:textId="77777777">
            <w:pPr>
              <w:rPr>
                <w:b/>
                <w:bCs/>
              </w:rPr>
            </w:pPr>
            <w:r w:rsidRPr="00F061FB">
              <w:rPr>
                <w:b/>
                <w:bCs/>
              </w:rPr>
              <w:t>Approved By:</w:t>
            </w:r>
          </w:p>
        </w:tc>
        <w:tc>
          <w:tcPr>
            <w:tcW w:w="2277" w:type="dxa"/>
            <w:tcMar/>
          </w:tcPr>
          <w:p w:rsidRPr="00F061FB" w:rsidR="00F061FB" w:rsidP="2C1AE0AA" w:rsidRDefault="00F061FB" w14:paraId="534A05DF" w14:textId="579E95EE">
            <w:pPr>
              <w:rPr>
                <w:b w:val="1"/>
                <w:bCs w:val="1"/>
                <w:highlight w:val="yellow"/>
              </w:rPr>
            </w:pPr>
            <w:r w:rsidRPr="2C1AE0AA" w:rsidR="164CB679">
              <w:rPr>
                <w:b w:val="1"/>
                <w:bCs w:val="1"/>
                <w:highlight w:val="yellow"/>
              </w:rPr>
              <w:t>**</w:t>
            </w:r>
          </w:p>
        </w:tc>
      </w:tr>
      <w:tr w:rsidRPr="00F061FB" w:rsidR="00F061FB" w:rsidTr="2C1AE0AA" w14:paraId="0CAE6AD8" w14:textId="77777777">
        <w:trPr>
          <w:trHeight w:val="487"/>
        </w:trPr>
        <w:tc>
          <w:tcPr>
            <w:tcW w:w="1555" w:type="dxa"/>
            <w:tcMar/>
          </w:tcPr>
          <w:p w:rsidRPr="00F061FB" w:rsidR="00F061FB" w:rsidP="00FF25B0" w:rsidRDefault="00F061FB" w14:paraId="22BD2883" w14:textId="77777777">
            <w:pPr>
              <w:rPr>
                <w:b/>
                <w:bCs/>
              </w:rPr>
            </w:pPr>
            <w:r w:rsidRPr="00F061FB">
              <w:rPr>
                <w:b/>
                <w:bCs/>
              </w:rPr>
              <w:t xml:space="preserve">Job Holder: </w:t>
            </w:r>
          </w:p>
        </w:tc>
        <w:tc>
          <w:tcPr>
            <w:tcW w:w="7521" w:type="dxa"/>
            <w:gridSpan w:val="5"/>
            <w:tcMar/>
          </w:tcPr>
          <w:p w:rsidRPr="00F061FB" w:rsidR="00F061FB" w:rsidP="00FF25B0" w:rsidRDefault="00F061FB" w14:paraId="4DC7FFD5" w14:textId="17755F66"/>
        </w:tc>
      </w:tr>
      <w:tr w:rsidRPr="00F061FB" w:rsidR="00F061FB" w:rsidTr="2C1AE0AA" w14:paraId="23699672" w14:textId="77777777">
        <w:trPr>
          <w:trHeight w:val="467"/>
        </w:trPr>
        <w:tc>
          <w:tcPr>
            <w:tcW w:w="1555" w:type="dxa"/>
            <w:tcMar/>
          </w:tcPr>
          <w:p w:rsidRPr="00F061FB" w:rsidR="00F061FB" w:rsidP="00FF25B0" w:rsidRDefault="00F061FB" w14:paraId="1A45997E" w14:textId="77777777">
            <w:pPr>
              <w:rPr>
                <w:b/>
                <w:bCs/>
              </w:rPr>
            </w:pPr>
            <w:r w:rsidRPr="00F061FB">
              <w:rPr>
                <w:b/>
                <w:bCs/>
              </w:rPr>
              <w:t>Report To:</w:t>
            </w:r>
          </w:p>
        </w:tc>
        <w:tc>
          <w:tcPr>
            <w:tcW w:w="3543" w:type="dxa"/>
            <w:gridSpan w:val="3"/>
            <w:tcMar/>
          </w:tcPr>
          <w:p w:rsidRPr="00F061FB" w:rsidR="00F061FB" w:rsidP="00FF25B0" w:rsidRDefault="00F061FB" w14:paraId="7B1E3303" w14:textId="77777777">
            <w:r w:rsidRPr="00F061FB">
              <w:t>Curriculum Manager</w:t>
            </w:r>
          </w:p>
        </w:tc>
        <w:tc>
          <w:tcPr>
            <w:tcW w:w="1701" w:type="dxa"/>
            <w:tcMar/>
          </w:tcPr>
          <w:p w:rsidRPr="00F061FB" w:rsidR="00F061FB" w:rsidP="00FF25B0" w:rsidRDefault="00F061FB" w14:paraId="5097FBCA" w14:textId="77777777">
            <w:pPr>
              <w:rPr>
                <w:b/>
                <w:bCs/>
              </w:rPr>
            </w:pPr>
            <w:r w:rsidRPr="00F061FB">
              <w:rPr>
                <w:b/>
                <w:bCs/>
              </w:rPr>
              <w:t xml:space="preserve">Date: </w:t>
            </w:r>
          </w:p>
        </w:tc>
        <w:tc>
          <w:tcPr>
            <w:tcW w:w="2277" w:type="dxa"/>
            <w:tcMar/>
          </w:tcPr>
          <w:p w:rsidRPr="00F061FB" w:rsidR="00F061FB" w:rsidP="00FF25B0" w:rsidRDefault="00F061FB" w14:paraId="71A35E67" w14:textId="70EB6D1D">
            <w:pPr>
              <w:rPr>
                <w:b w:val="1"/>
                <w:bCs w:val="1"/>
              </w:rPr>
            </w:pPr>
            <w:r w:rsidRPr="04792465" w:rsidR="6DD4A21D">
              <w:rPr>
                <w:b w:val="1"/>
                <w:bCs w:val="1"/>
              </w:rPr>
              <w:t>11</w:t>
            </w:r>
            <w:r w:rsidRPr="04792465" w:rsidR="6DD4A21D">
              <w:rPr>
                <w:b w:val="1"/>
                <w:bCs w:val="1"/>
                <w:vertAlign w:val="superscript"/>
              </w:rPr>
              <w:t>th</w:t>
            </w:r>
            <w:r w:rsidRPr="04792465" w:rsidR="6DD4A21D">
              <w:rPr>
                <w:b w:val="1"/>
                <w:bCs w:val="1"/>
              </w:rPr>
              <w:t xml:space="preserve"> February 2026</w:t>
            </w:r>
          </w:p>
        </w:tc>
      </w:tr>
      <w:tr w:rsidRPr="00F061FB" w:rsidR="00BA3A09" w:rsidTr="2C1AE0AA" w14:paraId="6AB4CBE9" w14:textId="77777777">
        <w:trPr>
          <w:trHeight w:val="467"/>
        </w:trPr>
        <w:tc>
          <w:tcPr>
            <w:tcW w:w="1555" w:type="dxa"/>
            <w:tcMar/>
          </w:tcPr>
          <w:p w:rsidRPr="00F061FB" w:rsidR="00BA3A09" w:rsidP="00FF25B0" w:rsidRDefault="00BA3A09" w14:paraId="24BD652A" w14:textId="77777777">
            <w:pPr>
              <w:rPr>
                <w:b/>
                <w:bCs/>
              </w:rPr>
            </w:pPr>
            <w:r w:rsidRPr="00F061FB">
              <w:rPr>
                <w:b/>
                <w:bCs/>
              </w:rPr>
              <w:t>Grade:</w:t>
            </w:r>
          </w:p>
        </w:tc>
        <w:tc>
          <w:tcPr>
            <w:tcW w:w="1185" w:type="dxa"/>
            <w:tcMar/>
          </w:tcPr>
          <w:p w:rsidRPr="00F061FB" w:rsidR="00BA3A09" w:rsidP="00FF25B0" w:rsidRDefault="00BA3A09" w14:paraId="436A1092" w14:textId="0B009077">
            <w:r w:rsidR="14890246">
              <w:rPr/>
              <w:t>LECT01-LECT05</w:t>
            </w:r>
          </w:p>
        </w:tc>
        <w:tc>
          <w:tcPr>
            <w:tcW w:w="1083" w:type="dxa"/>
            <w:tcMar/>
          </w:tcPr>
          <w:p w:rsidRPr="00F061FB" w:rsidR="00BA3A09" w:rsidP="00FF25B0" w:rsidRDefault="00BA3A09" w14:paraId="10DEB641" w14:textId="4CB97915">
            <w:r w:rsidRPr="00F061FB">
              <w:rPr>
                <w:b/>
                <w:bCs/>
              </w:rPr>
              <w:t>Location:</w:t>
            </w:r>
          </w:p>
        </w:tc>
        <w:tc>
          <w:tcPr>
            <w:tcW w:w="1275" w:type="dxa"/>
            <w:tcMar/>
          </w:tcPr>
          <w:p w:rsidRPr="00F061FB" w:rsidR="00BA3A09" w:rsidP="00FF25B0" w:rsidRDefault="00BA3A09" w14:paraId="4B02A5B8" w14:textId="1E74DE01">
            <w:pPr>
              <w:rPr>
                <w:b w:val="1"/>
                <w:bCs w:val="1"/>
              </w:rPr>
            </w:pPr>
            <w:r w:rsidRPr="04792465" w:rsidR="167A6936">
              <w:rPr>
                <w:b w:val="1"/>
                <w:bCs w:val="1"/>
              </w:rPr>
              <w:t>Thurso</w:t>
            </w:r>
          </w:p>
        </w:tc>
        <w:tc>
          <w:tcPr>
            <w:tcW w:w="1701" w:type="dxa"/>
            <w:tcMar/>
          </w:tcPr>
          <w:p w:rsidRPr="00F061FB" w:rsidR="00BA3A09" w:rsidP="00FF25B0" w:rsidRDefault="00BA3A09" w14:paraId="459FEAEB" w14:textId="77777777">
            <w:pPr>
              <w:rPr>
                <w:b/>
                <w:bCs/>
              </w:rPr>
            </w:pPr>
            <w:r>
              <w:rPr>
                <w:b/>
                <w:bCs/>
              </w:rPr>
              <w:t>Written by</w:t>
            </w:r>
          </w:p>
        </w:tc>
        <w:tc>
          <w:tcPr>
            <w:tcW w:w="2277" w:type="dxa"/>
            <w:tcMar/>
          </w:tcPr>
          <w:p w:rsidRPr="00F061FB" w:rsidR="00BA3A09" w:rsidP="00FF25B0" w:rsidRDefault="00232F12" w14:paraId="3F9C4FF9" w14:textId="135D1E61">
            <w:pPr>
              <w:rPr>
                <w:b/>
                <w:bCs/>
              </w:rPr>
            </w:pPr>
            <w:r>
              <w:rPr>
                <w:b/>
                <w:bCs/>
              </w:rPr>
              <w:t>Curriculum Management</w:t>
            </w:r>
          </w:p>
        </w:tc>
      </w:tr>
    </w:tbl>
    <w:p w:rsidR="00DF25D3" w:rsidP="00FF25B0" w:rsidRDefault="00DF25D3" w14:paraId="1A52FC0B" w14:textId="77777777"/>
    <w:p w:rsidRPr="004F0F06" w:rsidR="002F0D38" w:rsidP="00FF25B0" w:rsidRDefault="00E26AD1" w14:paraId="4BB56FDE" w14:textId="7DB8F659">
      <w:pPr>
        <w:pStyle w:val="Heading2"/>
        <w:rPr>
          <w:rFonts w:eastAsia="Times New Roman"/>
        </w:rPr>
      </w:pPr>
      <w:r>
        <w:rPr>
          <w:rFonts w:eastAsia="Times New Roman"/>
        </w:rPr>
        <w:t>Purpose</w:t>
      </w:r>
    </w:p>
    <w:p w:rsidR="002F0D38" w:rsidP="00FF25B0" w:rsidRDefault="002F0D38" w14:paraId="0A916ABF" w14:textId="77777777">
      <w:pPr>
        <w:spacing w:after="200" w:line="276" w:lineRule="auto"/>
        <w:contextualSpacing/>
        <w:rPr>
          <w:rFonts w:eastAsia="Times New Roman" w:cs="Arial"/>
          <w:b/>
          <w:bCs/>
          <w:szCs w:val="20"/>
        </w:rPr>
      </w:pPr>
    </w:p>
    <w:p w:rsidRPr="00CF4842" w:rsidR="002F0D38" w:rsidP="00A17454" w:rsidRDefault="002F0D38" w14:paraId="07B8E5BA" w14:textId="50F55AA9">
      <w:pPr>
        <w:spacing w:after="200" w:line="276" w:lineRule="auto"/>
        <w:contextualSpacing/>
        <w:jc w:val="both"/>
        <w:rPr>
          <w:rFonts w:eastAsia="Times New Roman" w:cs="Arial"/>
          <w:b/>
        </w:rPr>
      </w:pPr>
      <w:r w:rsidRPr="0F4A7F18">
        <w:rPr>
          <w:rFonts w:eastAsia="Times New Roman" w:cs="Arial"/>
        </w:rPr>
        <w:t>Lecturers are responsible for the delivery of learning, teaching and assessment within their subject areas of expertise</w:t>
      </w:r>
      <w:r w:rsidRPr="0F4A7F18" w:rsidR="0078386E">
        <w:rPr>
          <w:rFonts w:eastAsia="Times New Roman" w:cs="Arial"/>
        </w:rPr>
        <w:t xml:space="preserve"> and related fields</w:t>
      </w:r>
      <w:r w:rsidRPr="0F4A7F18" w:rsidR="007F7B6C">
        <w:rPr>
          <w:rFonts w:eastAsia="Times New Roman" w:cs="Arial"/>
        </w:rPr>
        <w:t xml:space="preserve"> of study</w:t>
      </w:r>
      <w:r w:rsidRPr="0F4A7F18">
        <w:rPr>
          <w:rFonts w:eastAsia="Times New Roman" w:cs="Arial"/>
        </w:rPr>
        <w:t xml:space="preserve">. They will embrace the </w:t>
      </w:r>
      <w:r w:rsidRPr="0F4A7F18" w:rsidR="6D05861E">
        <w:rPr>
          <w:rFonts w:eastAsia="Times New Roman" w:cs="Arial"/>
        </w:rPr>
        <w:t>nationally ag</w:t>
      </w:r>
      <w:r w:rsidRPr="0F4A7F18" w:rsidR="6E7D880E">
        <w:rPr>
          <w:rFonts w:eastAsia="Times New Roman" w:cs="Arial"/>
        </w:rPr>
        <w:t>reed</w:t>
      </w:r>
      <w:r w:rsidRPr="0F4A7F18" w:rsidR="6D05861E">
        <w:rPr>
          <w:rFonts w:eastAsia="Times New Roman" w:cs="Arial"/>
        </w:rPr>
        <w:t xml:space="preserve"> </w:t>
      </w:r>
      <w:r w:rsidRPr="0F4A7F18">
        <w:rPr>
          <w:rFonts w:eastAsia="Times New Roman" w:cs="Arial"/>
          <w:i/>
        </w:rPr>
        <w:t>professional standards for lecturers</w:t>
      </w:r>
      <w:r w:rsidRPr="0F4A7F18">
        <w:rPr>
          <w:rFonts w:eastAsia="Times New Roman" w:cs="Arial"/>
        </w:rPr>
        <w:t xml:space="preserve"> to ensure an excellent student experience with sustained student engagement to ensure high learner satisfaction and successful student outcomes.</w:t>
      </w:r>
    </w:p>
    <w:p w:rsidRPr="00CF4842" w:rsidR="002F0D38" w:rsidP="00A17454" w:rsidRDefault="002F0D38" w14:paraId="5B51B6DB" w14:textId="77777777">
      <w:pPr>
        <w:spacing w:after="200" w:line="276" w:lineRule="auto"/>
        <w:contextualSpacing/>
        <w:jc w:val="both"/>
        <w:rPr>
          <w:rFonts w:eastAsia="Times New Roman" w:cs="Arial"/>
          <w:b/>
          <w:bCs/>
          <w:szCs w:val="20"/>
        </w:rPr>
      </w:pPr>
    </w:p>
    <w:p w:rsidRPr="00CF4842" w:rsidR="002F0D38" w:rsidP="00A17454" w:rsidRDefault="002F0D38" w14:paraId="68E0E8CA" w14:textId="77777777">
      <w:pPr>
        <w:spacing w:after="200" w:line="276" w:lineRule="auto"/>
        <w:contextualSpacing/>
        <w:jc w:val="both"/>
        <w:rPr>
          <w:rFonts w:eastAsia="Times New Roman" w:cs="Arial"/>
          <w:b/>
          <w:bCs/>
          <w:szCs w:val="20"/>
        </w:rPr>
      </w:pPr>
      <w:r w:rsidRPr="00CF4842">
        <w:rPr>
          <w:rFonts w:eastAsia="Times New Roman" w:cs="Arial"/>
          <w:bCs/>
          <w:szCs w:val="20"/>
        </w:rPr>
        <w:t>Lecturers report to the curriculum manager and will support curriculum development, provide specialist advice and proactively contribute to subject area review and evaluation.</w:t>
      </w:r>
    </w:p>
    <w:p w:rsidRPr="00CF4842" w:rsidR="002F0D38" w:rsidP="00A17454" w:rsidRDefault="002F0D38" w14:paraId="174F898B" w14:textId="77777777">
      <w:pPr>
        <w:spacing w:after="200" w:line="276" w:lineRule="auto"/>
        <w:contextualSpacing/>
        <w:jc w:val="both"/>
        <w:rPr>
          <w:rFonts w:eastAsia="Times New Roman" w:cs="Arial"/>
          <w:b/>
          <w:bCs/>
          <w:szCs w:val="20"/>
        </w:rPr>
      </w:pPr>
    </w:p>
    <w:p w:rsidR="002F0D38" w:rsidP="00A17454" w:rsidRDefault="002F0D38" w14:paraId="615C4C25" w14:textId="77777777">
      <w:pPr>
        <w:spacing w:after="200" w:line="276" w:lineRule="auto"/>
        <w:contextualSpacing/>
        <w:jc w:val="both"/>
        <w:rPr>
          <w:rFonts w:eastAsia="Times New Roman" w:cs="Arial"/>
          <w:bCs/>
          <w:szCs w:val="20"/>
        </w:rPr>
      </w:pPr>
      <w:r w:rsidRPr="00CF4842">
        <w:rPr>
          <w:rFonts w:eastAsia="Times New Roman" w:cs="Arial"/>
          <w:bCs/>
          <w:szCs w:val="20"/>
        </w:rPr>
        <w:t>Lecturers will work together as a cohesive and collaborative team within their subject areas and across both faculties within UHI North, West and Hebrides, and across the UHI partnership.  The lecturer is key in ensuring a holistic approach in supporting every student to succeed jointly with professional service staff.</w:t>
      </w:r>
    </w:p>
    <w:p w:rsidRPr="004F0F06" w:rsidR="00AC29CB" w:rsidP="00A17454" w:rsidRDefault="00AC29CB" w14:paraId="04837FBB" w14:textId="77777777">
      <w:pPr>
        <w:spacing w:after="200" w:line="276" w:lineRule="auto"/>
        <w:contextualSpacing/>
        <w:jc w:val="both"/>
        <w:rPr>
          <w:rFonts w:eastAsia="Times New Roman" w:cs="Arial"/>
          <w:b/>
          <w:bCs/>
          <w:szCs w:val="20"/>
        </w:rPr>
      </w:pPr>
    </w:p>
    <w:p w:rsidR="00AC29CB" w:rsidP="00A17454" w:rsidRDefault="00E26AD1" w14:paraId="5C2FC6A6" w14:textId="7E131C5C">
      <w:pPr>
        <w:pStyle w:val="Heading2"/>
        <w:jc w:val="both"/>
        <w:rPr>
          <w:rFonts w:eastAsia="Times New Roman"/>
        </w:rPr>
      </w:pPr>
      <w:r>
        <w:rPr>
          <w:rFonts w:eastAsia="Times New Roman"/>
        </w:rPr>
        <w:t>Context</w:t>
      </w:r>
    </w:p>
    <w:p w:rsidRPr="00154659" w:rsidR="00154659" w:rsidP="00A17454" w:rsidRDefault="00154659" w14:paraId="4077CE72" w14:textId="77777777">
      <w:pPr>
        <w:jc w:val="both"/>
      </w:pPr>
    </w:p>
    <w:p w:rsidRPr="00FF25B0" w:rsidR="00AC29CB" w:rsidP="00A17454" w:rsidRDefault="00AC29CB" w14:paraId="74C825F1" w14:textId="7C961093">
      <w:pPr>
        <w:keepLines/>
        <w:numPr>
          <w:ilvl w:val="0"/>
          <w:numId w:val="3"/>
        </w:numPr>
        <w:spacing w:after="200" w:line="276" w:lineRule="auto"/>
        <w:jc w:val="both"/>
        <w:rPr>
          <w:rFonts w:eastAsia="Times New Roman" w:cs="Arial"/>
          <w:b/>
          <w:szCs w:val="20"/>
        </w:rPr>
      </w:pPr>
      <w:r w:rsidRPr="00FF25B0">
        <w:rPr>
          <w:rFonts w:eastAsia="Times New Roman" w:cs="Arial"/>
          <w:szCs w:val="20"/>
        </w:rPr>
        <w:t>The post requires significant interface with</w:t>
      </w:r>
      <w:r w:rsidR="00FF25B0">
        <w:rPr>
          <w:rFonts w:eastAsia="Times New Roman" w:cs="Arial"/>
          <w:szCs w:val="20"/>
        </w:rPr>
        <w:t xml:space="preserve"> students</w:t>
      </w:r>
      <w:r w:rsidR="00045E7D">
        <w:rPr>
          <w:rFonts w:eastAsia="Times New Roman" w:cs="Arial"/>
          <w:szCs w:val="20"/>
        </w:rPr>
        <w:t>,</w:t>
      </w:r>
      <w:r w:rsidR="00192120">
        <w:rPr>
          <w:rFonts w:eastAsia="Times New Roman" w:cs="Arial"/>
          <w:szCs w:val="20"/>
        </w:rPr>
        <w:t xml:space="preserve"> </w:t>
      </w:r>
      <w:r w:rsidR="00BB16EC">
        <w:rPr>
          <w:rFonts w:eastAsia="Times New Roman" w:cs="Arial"/>
          <w:szCs w:val="20"/>
        </w:rPr>
        <w:t>the</w:t>
      </w:r>
      <w:r w:rsidR="009D426B">
        <w:rPr>
          <w:rFonts w:eastAsia="Times New Roman" w:cs="Arial"/>
          <w:szCs w:val="20"/>
        </w:rPr>
        <w:t xml:space="preserve"> immediate</w:t>
      </w:r>
      <w:r w:rsidRPr="00FF25B0">
        <w:rPr>
          <w:rFonts w:eastAsia="Times New Roman" w:cs="Arial"/>
          <w:szCs w:val="20"/>
        </w:rPr>
        <w:t xml:space="preserve"> curriculum team, </w:t>
      </w:r>
      <w:r w:rsidR="00FD2181">
        <w:rPr>
          <w:rFonts w:eastAsia="Times New Roman" w:cs="Arial"/>
          <w:szCs w:val="20"/>
        </w:rPr>
        <w:t xml:space="preserve">the </w:t>
      </w:r>
      <w:r w:rsidR="00FA6541">
        <w:rPr>
          <w:rFonts w:eastAsia="Times New Roman" w:cs="Arial"/>
          <w:szCs w:val="20"/>
        </w:rPr>
        <w:t xml:space="preserve">student </w:t>
      </w:r>
      <w:r w:rsidR="00FD2181">
        <w:rPr>
          <w:rFonts w:eastAsia="Times New Roman" w:cs="Arial"/>
          <w:szCs w:val="20"/>
        </w:rPr>
        <w:t>experience team</w:t>
      </w:r>
      <w:r w:rsidR="0085731B">
        <w:rPr>
          <w:rFonts w:eastAsia="Times New Roman" w:cs="Arial"/>
          <w:szCs w:val="20"/>
        </w:rPr>
        <w:t xml:space="preserve"> and</w:t>
      </w:r>
      <w:r w:rsidR="00EE3507">
        <w:rPr>
          <w:rFonts w:eastAsia="Times New Roman" w:cs="Arial"/>
          <w:szCs w:val="20"/>
        </w:rPr>
        <w:t xml:space="preserve"> </w:t>
      </w:r>
      <w:r w:rsidRPr="00FF25B0" w:rsidR="00EE3507">
        <w:rPr>
          <w:rFonts w:eastAsia="Times New Roman" w:cs="Arial"/>
          <w:szCs w:val="20"/>
        </w:rPr>
        <w:t xml:space="preserve">centre </w:t>
      </w:r>
      <w:r w:rsidR="00EE3507">
        <w:rPr>
          <w:rFonts w:eastAsia="Times New Roman" w:cs="Arial"/>
          <w:szCs w:val="20"/>
        </w:rPr>
        <w:t xml:space="preserve">engagement </w:t>
      </w:r>
      <w:r w:rsidRPr="00FF25B0" w:rsidR="00EE3507">
        <w:rPr>
          <w:rFonts w:eastAsia="Times New Roman" w:cs="Arial"/>
          <w:szCs w:val="20"/>
        </w:rPr>
        <w:t>staff</w:t>
      </w:r>
      <w:r w:rsidR="00EE3507">
        <w:rPr>
          <w:rFonts w:eastAsia="Times New Roman" w:cs="Arial"/>
          <w:szCs w:val="20"/>
        </w:rPr>
        <w:t>.</w:t>
      </w:r>
    </w:p>
    <w:p w:rsidRPr="004C4934" w:rsidR="004C4934" w:rsidP="00A17454" w:rsidRDefault="00AC29CB" w14:paraId="564A748C" w14:textId="32C831B1">
      <w:pPr>
        <w:keepLines/>
        <w:numPr>
          <w:ilvl w:val="0"/>
          <w:numId w:val="3"/>
        </w:numPr>
        <w:spacing w:after="200" w:line="276" w:lineRule="auto"/>
        <w:jc w:val="both"/>
        <w:rPr>
          <w:rFonts w:eastAsia="Times New Roman" w:cs="Arial"/>
          <w:b/>
          <w:szCs w:val="20"/>
        </w:rPr>
      </w:pPr>
      <w:r w:rsidRPr="00FF25B0">
        <w:rPr>
          <w:rFonts w:eastAsia="Times New Roman" w:cs="Arial"/>
          <w:szCs w:val="20"/>
        </w:rPr>
        <w:t>The role requires a high level of</w:t>
      </w:r>
      <w:r w:rsidR="004C4934">
        <w:rPr>
          <w:rFonts w:eastAsia="Times New Roman" w:cs="Arial"/>
          <w:szCs w:val="20"/>
        </w:rPr>
        <w:t xml:space="preserve"> </w:t>
      </w:r>
      <w:r w:rsidR="00B86A89">
        <w:rPr>
          <w:rFonts w:eastAsia="Times New Roman" w:cs="Arial"/>
          <w:szCs w:val="20"/>
        </w:rPr>
        <w:t xml:space="preserve">learning and teaching </w:t>
      </w:r>
      <w:r w:rsidR="004C4934">
        <w:rPr>
          <w:rFonts w:eastAsia="Times New Roman" w:cs="Arial"/>
          <w:szCs w:val="20"/>
        </w:rPr>
        <w:t>professionalism</w:t>
      </w:r>
      <w:r w:rsidR="008A73E9">
        <w:rPr>
          <w:rFonts w:eastAsia="Times New Roman" w:cs="Arial"/>
          <w:szCs w:val="20"/>
        </w:rPr>
        <w:t xml:space="preserve"> and sub</w:t>
      </w:r>
      <w:r w:rsidR="006976FD">
        <w:rPr>
          <w:rFonts w:eastAsia="Times New Roman" w:cs="Arial"/>
          <w:szCs w:val="20"/>
        </w:rPr>
        <w:t xml:space="preserve">ject </w:t>
      </w:r>
      <w:r w:rsidR="006263FF">
        <w:rPr>
          <w:rFonts w:eastAsia="Times New Roman" w:cs="Arial"/>
          <w:szCs w:val="20"/>
        </w:rPr>
        <w:t>knowledge and understanding.</w:t>
      </w:r>
      <w:r w:rsidR="009B20FE">
        <w:rPr>
          <w:rFonts w:eastAsia="Times New Roman" w:cs="Arial"/>
          <w:szCs w:val="20"/>
        </w:rPr>
        <w:t xml:space="preserve"> It re</w:t>
      </w:r>
      <w:r w:rsidR="008C7D68">
        <w:rPr>
          <w:rFonts w:eastAsia="Times New Roman" w:cs="Arial"/>
          <w:szCs w:val="20"/>
        </w:rPr>
        <w:t xml:space="preserve">quires </w:t>
      </w:r>
      <w:r w:rsidR="0026561A">
        <w:rPr>
          <w:rFonts w:eastAsia="Times New Roman" w:cs="Arial"/>
          <w:szCs w:val="20"/>
        </w:rPr>
        <w:t>a strong</w:t>
      </w:r>
      <w:r w:rsidR="008C7D68">
        <w:rPr>
          <w:rFonts w:eastAsia="Times New Roman" w:cs="Arial"/>
          <w:szCs w:val="20"/>
        </w:rPr>
        <w:t xml:space="preserve"> teamwork </w:t>
      </w:r>
      <w:r w:rsidR="00386666">
        <w:rPr>
          <w:rFonts w:eastAsia="Times New Roman" w:cs="Arial"/>
          <w:szCs w:val="20"/>
        </w:rPr>
        <w:t>ethos</w:t>
      </w:r>
      <w:r w:rsidR="00EF5FD2">
        <w:rPr>
          <w:rFonts w:eastAsia="Times New Roman" w:cs="Arial"/>
          <w:szCs w:val="20"/>
        </w:rPr>
        <w:t xml:space="preserve"> of sharing tasks</w:t>
      </w:r>
      <w:r w:rsidR="0026561A">
        <w:rPr>
          <w:rFonts w:eastAsia="Times New Roman" w:cs="Arial"/>
          <w:szCs w:val="20"/>
        </w:rPr>
        <w:t xml:space="preserve"> and</w:t>
      </w:r>
      <w:r w:rsidR="00EF5FD2">
        <w:rPr>
          <w:rFonts w:eastAsia="Times New Roman" w:cs="Arial"/>
          <w:szCs w:val="20"/>
        </w:rPr>
        <w:t xml:space="preserve"> a</w:t>
      </w:r>
      <w:r w:rsidR="0026561A">
        <w:rPr>
          <w:rFonts w:eastAsia="Times New Roman" w:cs="Arial"/>
          <w:szCs w:val="20"/>
        </w:rPr>
        <w:t xml:space="preserve"> willingness to</w:t>
      </w:r>
      <w:r w:rsidR="00B77D55">
        <w:rPr>
          <w:rFonts w:eastAsia="Times New Roman" w:cs="Arial"/>
          <w:szCs w:val="20"/>
        </w:rPr>
        <w:t xml:space="preserve"> </w:t>
      </w:r>
      <w:r w:rsidR="00AB4A9A">
        <w:rPr>
          <w:rFonts w:eastAsia="Times New Roman" w:cs="Arial"/>
          <w:szCs w:val="20"/>
        </w:rPr>
        <w:t xml:space="preserve">work </w:t>
      </w:r>
      <w:r w:rsidR="00A87591">
        <w:rPr>
          <w:rFonts w:eastAsia="Times New Roman" w:cs="Arial"/>
          <w:szCs w:val="20"/>
        </w:rPr>
        <w:t xml:space="preserve">together </w:t>
      </w:r>
      <w:r w:rsidR="00AB4A9A">
        <w:rPr>
          <w:rFonts w:eastAsia="Times New Roman" w:cs="Arial"/>
          <w:szCs w:val="20"/>
        </w:rPr>
        <w:t>proactively</w:t>
      </w:r>
      <w:r w:rsidR="00EF5FD2">
        <w:rPr>
          <w:rFonts w:eastAsia="Times New Roman" w:cs="Arial"/>
          <w:szCs w:val="20"/>
        </w:rPr>
        <w:t>.</w:t>
      </w:r>
    </w:p>
    <w:p w:rsidRPr="00FF25B0" w:rsidR="00AC29CB" w:rsidP="00A17454" w:rsidRDefault="00617C8B" w14:paraId="3D649293" w14:textId="78F7BC81">
      <w:pPr>
        <w:keepLines/>
        <w:numPr>
          <w:ilvl w:val="0"/>
          <w:numId w:val="3"/>
        </w:numPr>
        <w:spacing w:after="200" w:line="276" w:lineRule="auto"/>
        <w:jc w:val="both"/>
        <w:rPr>
          <w:rFonts w:eastAsia="Times New Roman" w:cs="Arial"/>
          <w:b/>
          <w:szCs w:val="20"/>
        </w:rPr>
      </w:pPr>
      <w:r>
        <w:rPr>
          <w:rFonts w:eastAsia="Times New Roman" w:cs="Arial"/>
          <w:szCs w:val="20"/>
        </w:rPr>
        <w:t>P</w:t>
      </w:r>
      <w:r w:rsidRPr="00FF25B0" w:rsidR="00AC29CB">
        <w:rPr>
          <w:rFonts w:eastAsia="Times New Roman" w:cs="Arial"/>
          <w:szCs w:val="20"/>
        </w:rPr>
        <w:t xml:space="preserve">roactivity and strong organisational skills as well as an ability to engage with </w:t>
      </w:r>
      <w:r w:rsidR="00504FA5">
        <w:rPr>
          <w:rFonts w:eastAsia="Times New Roman" w:cs="Arial"/>
          <w:szCs w:val="20"/>
        </w:rPr>
        <w:t>students</w:t>
      </w:r>
      <w:r w:rsidRPr="00FF25B0" w:rsidR="00AC29CB">
        <w:rPr>
          <w:rFonts w:eastAsia="Times New Roman" w:cs="Arial"/>
          <w:szCs w:val="20"/>
        </w:rPr>
        <w:t xml:space="preserve"> at all levels as well as other external bodies</w:t>
      </w:r>
      <w:r w:rsidR="00151F25">
        <w:rPr>
          <w:rFonts w:eastAsia="Times New Roman" w:cs="Arial"/>
          <w:szCs w:val="20"/>
        </w:rPr>
        <w:t>.</w:t>
      </w:r>
    </w:p>
    <w:p w:rsidRPr="00FF25B0" w:rsidR="00AC29CB" w:rsidP="00A17454" w:rsidRDefault="00AC29CB" w14:paraId="5657ED57" w14:textId="530794DA">
      <w:pPr>
        <w:keepLines/>
        <w:numPr>
          <w:ilvl w:val="0"/>
          <w:numId w:val="3"/>
        </w:numPr>
        <w:spacing w:after="200" w:line="276" w:lineRule="auto"/>
        <w:jc w:val="both"/>
        <w:rPr>
          <w:rFonts w:eastAsia="Times New Roman" w:cs="Arial"/>
          <w:b/>
          <w:szCs w:val="20"/>
        </w:rPr>
      </w:pPr>
      <w:r w:rsidRPr="00FF25B0">
        <w:rPr>
          <w:rFonts w:eastAsia="Times New Roman" w:cs="Arial"/>
          <w:szCs w:val="20"/>
        </w:rPr>
        <w:t>The post holder will have access to highly confidential and sensitive information and will therefore be required to maintain this confidentiality and is expected to be able to deal with sensitive matters appropriately using sound judgement</w:t>
      </w:r>
      <w:r w:rsidR="00151F25">
        <w:rPr>
          <w:rFonts w:eastAsia="Times New Roman" w:cs="Arial"/>
          <w:szCs w:val="20"/>
        </w:rPr>
        <w:t>.</w:t>
      </w:r>
    </w:p>
    <w:p w:rsidR="00B7082F" w:rsidP="00A17454" w:rsidRDefault="00B7082F" w14:paraId="1BA043D5" w14:textId="6F2316C7">
      <w:pPr>
        <w:spacing w:after="200" w:line="276" w:lineRule="auto"/>
        <w:contextualSpacing/>
        <w:jc w:val="both"/>
      </w:pPr>
      <w:r w:rsidRPr="00F75B42">
        <w:t xml:space="preserve">Lecturers are expected to carry out </w:t>
      </w:r>
      <w:r>
        <w:t xml:space="preserve">the lecturer role outlined in </w:t>
      </w:r>
      <w:r w:rsidRPr="00F75B42">
        <w:t>the</w:t>
      </w:r>
      <w:r>
        <w:t xml:space="preserve"> nationally agreed</w:t>
      </w:r>
      <w:r w:rsidRPr="00F75B42">
        <w:t xml:space="preserve"> </w:t>
      </w:r>
      <w:r>
        <w:t>Lecturer Role Profile</w:t>
      </w:r>
      <w:r w:rsidRPr="00F75B42">
        <w:t xml:space="preserve"> (</w:t>
      </w:r>
      <w:r>
        <w:t xml:space="preserve">Circular STL 02/21) </w:t>
      </w:r>
      <w:r w:rsidRPr="00F75B42">
        <w:t>whilst working to the professional standards</w:t>
      </w:r>
      <w:r w:rsidR="003D03F4">
        <w:t xml:space="preserve"> for lecturers</w:t>
      </w:r>
      <w:r w:rsidR="00B45C09">
        <w:t>.  The</w:t>
      </w:r>
      <w:r w:rsidR="003D03F4">
        <w:t>se</w:t>
      </w:r>
      <w:r w:rsidR="00B45C09">
        <w:t xml:space="preserve"> </w:t>
      </w:r>
      <w:r w:rsidR="009D4520">
        <w:t xml:space="preserve">referenced documents </w:t>
      </w:r>
      <w:r w:rsidR="00B45C09">
        <w:t xml:space="preserve">are </w:t>
      </w:r>
      <w:r w:rsidR="009D4520">
        <w:t xml:space="preserve">provided </w:t>
      </w:r>
      <w:r w:rsidR="003D03F4">
        <w:t xml:space="preserve">here </w:t>
      </w:r>
      <w:r w:rsidR="009D4520">
        <w:t xml:space="preserve">through an </w:t>
      </w:r>
      <w:r w:rsidR="00B45C09">
        <w:t>external link</w:t>
      </w:r>
      <w:r w:rsidR="003D03F4">
        <w:t>:</w:t>
      </w:r>
    </w:p>
    <w:p w:rsidRPr="00A83FD0" w:rsidR="00851626" w:rsidP="00A17454" w:rsidRDefault="00154659" w14:paraId="0EE4FED4" w14:textId="6FBF5EAF">
      <w:pPr>
        <w:spacing w:after="200" w:line="276" w:lineRule="auto"/>
        <w:contextualSpacing/>
        <w:jc w:val="both"/>
        <w:rPr>
          <w:rFonts w:eastAsia="Times New Roman" w:cs="Arial"/>
          <w:szCs w:val="20"/>
        </w:rPr>
      </w:pPr>
      <w:hyperlink w:history="1" r:id="rId10">
        <w:r w:rsidRPr="000158E7">
          <w:rPr>
            <w:rStyle w:val="Hyperlink"/>
            <w:rFonts w:eastAsia="Times New Roman" w:cs="Arial"/>
            <w:szCs w:val="20"/>
          </w:rPr>
          <w:t>Professional standards for lecturers in Scotland’s colleges</w:t>
        </w:r>
      </w:hyperlink>
    </w:p>
    <w:p w:rsidR="003432BE" w:rsidP="00A17454" w:rsidRDefault="00575754" w14:paraId="19C5C3DB" w14:textId="0E0163BD">
      <w:pPr>
        <w:spacing w:after="160" w:line="259" w:lineRule="auto"/>
        <w:jc w:val="both"/>
        <w:rPr>
          <w:rFonts w:eastAsia="Times New Roman" w:cstheme="majorBidi"/>
          <w:b/>
          <w:kern w:val="2"/>
          <w:sz w:val="26"/>
          <w:szCs w:val="26"/>
          <w14:ligatures w14:val="standardContextual"/>
        </w:rPr>
      </w:pPr>
      <w:hyperlink w:history="1" r:id="rId11">
        <w:r>
          <w:rPr>
            <w:color w:val="0000FF"/>
            <w:u w:val="single"/>
          </w:rPr>
          <w:t>Lecturer Role Profile</w:t>
        </w:r>
      </w:hyperlink>
      <w:r w:rsidR="003432BE">
        <w:rPr>
          <w:rFonts w:eastAsia="Times New Roman"/>
        </w:rPr>
        <w:br w:type="page"/>
      </w:r>
    </w:p>
    <w:p w:rsidRPr="004F0F06" w:rsidR="002F0D38" w:rsidP="00A17454" w:rsidRDefault="002E7401" w14:paraId="79E14494" w14:textId="6B2F89C9">
      <w:pPr>
        <w:pStyle w:val="Heading2"/>
        <w:jc w:val="both"/>
        <w:rPr>
          <w:rFonts w:eastAsia="Times New Roman"/>
        </w:rPr>
      </w:pPr>
      <w:r>
        <w:rPr>
          <w:rFonts w:eastAsia="Times New Roman"/>
        </w:rPr>
        <w:t>Duties and Responsibilities</w:t>
      </w:r>
    </w:p>
    <w:p w:rsidRPr="00086971" w:rsidR="0097105B" w:rsidP="00A17454" w:rsidRDefault="009F0FBD" w14:paraId="6CA3707A" w14:textId="5A912D3E">
      <w:pPr>
        <w:spacing w:after="200" w:line="276" w:lineRule="auto"/>
        <w:contextualSpacing/>
        <w:jc w:val="both"/>
        <w:rPr>
          <w:rFonts w:eastAsia="Times New Roman" w:cs="Arial"/>
          <w:bCs/>
          <w:sz w:val="24"/>
          <w:szCs w:val="24"/>
        </w:rPr>
      </w:pPr>
      <w:r w:rsidRPr="00F75B42">
        <w:t xml:space="preserve">Lecturers are expected to carry out </w:t>
      </w:r>
      <w:r w:rsidR="008B7717">
        <w:t>the lecturer role</w:t>
      </w:r>
      <w:r w:rsidR="00053A28">
        <w:t xml:space="preserve"> outlined in </w:t>
      </w:r>
      <w:r w:rsidRPr="00F75B42">
        <w:t>the</w:t>
      </w:r>
      <w:r w:rsidR="00E25DF2">
        <w:t xml:space="preserve"> national</w:t>
      </w:r>
      <w:r w:rsidR="0099749D">
        <w:t>ly</w:t>
      </w:r>
      <w:r w:rsidR="0024332A">
        <w:t xml:space="preserve"> agreed</w:t>
      </w:r>
      <w:r w:rsidRPr="00F75B42">
        <w:t xml:space="preserve"> </w:t>
      </w:r>
      <w:r w:rsidR="00E25DF2">
        <w:t>Lecturer Role Profile</w:t>
      </w:r>
      <w:r w:rsidRPr="00F75B42" w:rsidR="00E25DF2">
        <w:t xml:space="preserve"> (</w:t>
      </w:r>
      <w:r w:rsidR="00E25DF2">
        <w:t xml:space="preserve">Circular STL 02/21) </w:t>
      </w:r>
      <w:r w:rsidRPr="00F75B42">
        <w:t>whilst working to the professional standards</w:t>
      </w:r>
      <w:r w:rsidR="00935244">
        <w:t xml:space="preserve"> &lt;links on first page&gt;</w:t>
      </w:r>
      <w:r w:rsidRPr="00F75B42" w:rsidR="00935244">
        <w:t>.</w:t>
      </w:r>
      <w:r w:rsidR="005D73D8">
        <w:t xml:space="preserve">  </w:t>
      </w:r>
      <w:r w:rsidRPr="0F4A7F18" w:rsidR="002F0D38">
        <w:rPr>
          <w:rFonts w:eastAsia="Times New Roman" w:cs="Arial"/>
        </w:rPr>
        <w:t xml:space="preserve">The following duties and responsibilities give a broad indication </w:t>
      </w:r>
      <w:r w:rsidR="002A5DA4">
        <w:rPr>
          <w:rFonts w:eastAsia="Times New Roman" w:cs="Arial"/>
        </w:rPr>
        <w:t xml:space="preserve">within a UHI North, West and Hebrides context </w:t>
      </w:r>
      <w:r w:rsidRPr="0F4A7F18" w:rsidR="002F0D38">
        <w:rPr>
          <w:rFonts w:eastAsia="Times New Roman" w:cs="Arial"/>
        </w:rPr>
        <w:t xml:space="preserve">of the variety of tasks </w:t>
      </w:r>
      <w:r w:rsidRPr="0F4A7F18" w:rsidR="00454964">
        <w:rPr>
          <w:rFonts w:eastAsia="Times New Roman" w:cs="Arial"/>
        </w:rPr>
        <w:t xml:space="preserve">and work </w:t>
      </w:r>
      <w:r w:rsidRPr="00F75B42" w:rsidR="00454964">
        <w:t xml:space="preserve">that </w:t>
      </w:r>
      <w:r w:rsidRPr="00F75B42" w:rsidR="002F0D38">
        <w:t xml:space="preserve">the post holder </w:t>
      </w:r>
      <w:r w:rsidRPr="00F75B42" w:rsidR="00B8468D">
        <w:t xml:space="preserve">will </w:t>
      </w:r>
      <w:r w:rsidRPr="00F75B42" w:rsidR="0035295F">
        <w:t>carry out</w:t>
      </w:r>
      <w:r w:rsidR="00153FE2">
        <w:t>.</w:t>
      </w:r>
      <w:r w:rsidRPr="00F75B42" w:rsidR="0035295F">
        <w:t xml:space="preserve"> </w:t>
      </w:r>
      <w:r w:rsidRPr="00F75B42" w:rsidR="00060B94">
        <w:t xml:space="preserve">in relation to </w:t>
      </w:r>
      <w:r w:rsidRPr="00F75B42" w:rsidR="003B637E">
        <w:t xml:space="preserve">the nationally agreed </w:t>
      </w:r>
      <w:r w:rsidR="506351EF">
        <w:t xml:space="preserve">and </w:t>
      </w:r>
      <w:r w:rsidRPr="00F75B42" w:rsidR="506351EF">
        <w:t>professional standards for lecturers</w:t>
      </w:r>
      <w:r w:rsidR="00305A3B">
        <w:t xml:space="preserve"> </w:t>
      </w:r>
    </w:p>
    <w:p w:rsidRPr="004F0F06" w:rsidR="002F0D38" w:rsidP="00A17454" w:rsidRDefault="002F0D38" w14:paraId="3632136D" w14:textId="77777777">
      <w:pPr>
        <w:keepLines/>
        <w:tabs>
          <w:tab w:val="left" w:pos="-720"/>
        </w:tabs>
        <w:suppressAutoHyphens/>
        <w:spacing w:after="200" w:line="276" w:lineRule="auto"/>
        <w:contextualSpacing/>
        <w:jc w:val="both"/>
        <w:rPr>
          <w:rFonts w:eastAsia="Times New Roman" w:cs="Arial"/>
          <w:b/>
          <w:szCs w:val="20"/>
        </w:rPr>
      </w:pPr>
    </w:p>
    <w:p w:rsidR="002F0D38" w:rsidP="00A17454" w:rsidRDefault="002F0D38" w14:paraId="3A2004C1" w14:textId="2A21597A">
      <w:pPr>
        <w:keepLines/>
        <w:suppressAutoHyphens/>
        <w:spacing w:after="200" w:line="276" w:lineRule="auto"/>
        <w:contextualSpacing/>
        <w:jc w:val="both"/>
        <w:rPr>
          <w:rFonts w:eastAsia="Times New Roman" w:cs="Arial"/>
        </w:rPr>
      </w:pPr>
      <w:r w:rsidRPr="699646AC">
        <w:rPr>
          <w:rFonts w:eastAsia="Times New Roman" w:cs="Arial"/>
        </w:rPr>
        <w:t xml:space="preserve">It should be noted that a job description is not an exhaustive list of activities, and </w:t>
      </w:r>
      <w:r w:rsidRPr="699646AC" w:rsidR="009517BE">
        <w:rPr>
          <w:rFonts w:eastAsia="Times New Roman" w:cs="Arial"/>
        </w:rPr>
        <w:t>lecturers</w:t>
      </w:r>
      <w:r w:rsidRPr="699646AC">
        <w:rPr>
          <w:rFonts w:eastAsia="Times New Roman" w:cs="Arial"/>
        </w:rPr>
        <w:t xml:space="preserve"> may be asked to carry out other duties commensurate with the level of the post.  </w:t>
      </w:r>
      <w:r w:rsidRPr="00D857D8">
        <w:rPr>
          <w:rFonts w:eastAsia="Times New Roman" w:cs="Arial"/>
        </w:rPr>
        <w:t>The job description may also be amended to take account of changed circumstances</w:t>
      </w:r>
      <w:r w:rsidRPr="0F4A7F18">
        <w:rPr>
          <w:rFonts w:eastAsia="Times New Roman" w:cs="Arial"/>
        </w:rPr>
        <w:t>.</w:t>
      </w:r>
    </w:p>
    <w:p w:rsidRPr="004F0F06" w:rsidR="00FB4F20" w:rsidP="00A17454" w:rsidRDefault="00FB4F20" w14:paraId="1F09AE04" w14:textId="77777777">
      <w:pPr>
        <w:keepLines/>
        <w:tabs>
          <w:tab w:val="left" w:pos="-720"/>
        </w:tabs>
        <w:suppressAutoHyphens/>
        <w:spacing w:after="200" w:line="276" w:lineRule="auto"/>
        <w:contextualSpacing/>
        <w:jc w:val="both"/>
        <w:rPr>
          <w:rFonts w:eastAsia="Times New Roman" w:cs="Arial"/>
          <w:b/>
          <w:szCs w:val="20"/>
        </w:rPr>
      </w:pPr>
    </w:p>
    <w:p w:rsidR="002F0D38" w:rsidP="00A17454" w:rsidRDefault="00734D88" w14:paraId="796336E1" w14:textId="6FA0F66F">
      <w:pPr>
        <w:spacing w:after="160"/>
        <w:jc w:val="both"/>
        <w:outlineLvl w:val="2"/>
        <w:rPr>
          <w:b/>
        </w:rPr>
      </w:pPr>
      <w:r>
        <w:rPr>
          <w:b/>
        </w:rPr>
        <w:t>Academic Guidance and Support</w:t>
      </w:r>
    </w:p>
    <w:p w:rsidR="00650001" w:rsidP="00A17454" w:rsidRDefault="00510F1E" w14:paraId="266C054F" w14:textId="45434322">
      <w:pPr>
        <w:pStyle w:val="ListParagraph"/>
        <w:numPr>
          <w:ilvl w:val="0"/>
          <w:numId w:val="2"/>
        </w:numPr>
        <w:spacing w:after="160" w:line="259" w:lineRule="auto"/>
        <w:jc w:val="both"/>
        <w:outlineLvl w:val="2"/>
        <w:rPr>
          <w:rFonts w:eastAsia="Times New Roman" w:cs="Arial"/>
          <w:bCs/>
          <w:color w:val="131313"/>
          <w:szCs w:val="20"/>
        </w:rPr>
      </w:pPr>
      <w:r>
        <w:rPr>
          <w:rFonts w:eastAsia="Times New Roman" w:cs="Arial"/>
          <w:bCs/>
          <w:color w:val="131313"/>
          <w:szCs w:val="20"/>
        </w:rPr>
        <w:t xml:space="preserve">use </w:t>
      </w:r>
      <w:r w:rsidR="003653B6">
        <w:rPr>
          <w:rFonts w:eastAsia="Times New Roman" w:cs="Arial"/>
          <w:bCs/>
          <w:color w:val="131313"/>
          <w:szCs w:val="20"/>
        </w:rPr>
        <w:t xml:space="preserve">a </w:t>
      </w:r>
      <w:r w:rsidR="0071058D">
        <w:rPr>
          <w:rFonts w:eastAsia="Times New Roman" w:cs="Arial"/>
          <w:bCs/>
          <w:color w:val="131313"/>
          <w:szCs w:val="20"/>
        </w:rPr>
        <w:t xml:space="preserve">supportive approach and </w:t>
      </w:r>
      <w:r w:rsidR="00964036">
        <w:rPr>
          <w:rFonts w:eastAsia="Times New Roman" w:cs="Arial"/>
          <w:bCs/>
          <w:color w:val="131313"/>
          <w:szCs w:val="20"/>
        </w:rPr>
        <w:t>appropriate guidance to identify student needs</w:t>
      </w:r>
      <w:r w:rsidR="003653B6">
        <w:rPr>
          <w:rFonts w:eastAsia="Times New Roman" w:cs="Arial"/>
          <w:bCs/>
          <w:color w:val="131313"/>
          <w:szCs w:val="20"/>
        </w:rPr>
        <w:t xml:space="preserve"> </w:t>
      </w:r>
      <w:r w:rsidR="00387E22">
        <w:rPr>
          <w:rFonts w:eastAsia="Times New Roman" w:cs="Arial"/>
          <w:bCs/>
          <w:color w:val="131313"/>
          <w:szCs w:val="20"/>
        </w:rPr>
        <w:t xml:space="preserve">and be able to refer </w:t>
      </w:r>
      <w:r w:rsidR="00A75688">
        <w:rPr>
          <w:rFonts w:eastAsia="Times New Roman" w:cs="Arial"/>
          <w:bCs/>
          <w:color w:val="131313"/>
          <w:szCs w:val="20"/>
        </w:rPr>
        <w:t>to</w:t>
      </w:r>
      <w:r w:rsidR="00387E22">
        <w:rPr>
          <w:rFonts w:eastAsia="Times New Roman" w:cs="Arial"/>
          <w:bCs/>
          <w:color w:val="131313"/>
          <w:szCs w:val="20"/>
        </w:rPr>
        <w:t xml:space="preserve"> </w:t>
      </w:r>
      <w:r w:rsidR="00BA5121">
        <w:rPr>
          <w:rFonts w:eastAsia="Times New Roman" w:cs="Arial"/>
          <w:bCs/>
          <w:color w:val="131313"/>
          <w:szCs w:val="20"/>
        </w:rPr>
        <w:t>specialist</w:t>
      </w:r>
      <w:r w:rsidR="00A75688">
        <w:rPr>
          <w:rFonts w:eastAsia="Times New Roman" w:cs="Arial"/>
          <w:bCs/>
          <w:color w:val="131313"/>
          <w:szCs w:val="20"/>
        </w:rPr>
        <w:t xml:space="preserve"> services when</w:t>
      </w:r>
      <w:r w:rsidR="00BA5121">
        <w:rPr>
          <w:rFonts w:eastAsia="Times New Roman" w:cs="Arial"/>
          <w:bCs/>
          <w:color w:val="131313"/>
          <w:szCs w:val="20"/>
        </w:rPr>
        <w:t xml:space="preserve"> </w:t>
      </w:r>
      <w:proofErr w:type="gramStart"/>
      <w:r w:rsidR="00BA5121">
        <w:rPr>
          <w:rFonts w:eastAsia="Times New Roman" w:cs="Arial"/>
          <w:bCs/>
          <w:color w:val="131313"/>
          <w:szCs w:val="20"/>
        </w:rPr>
        <w:t>required</w:t>
      </w:r>
      <w:r w:rsidR="00B239D1">
        <w:rPr>
          <w:rFonts w:eastAsia="Times New Roman" w:cs="Arial"/>
          <w:bCs/>
          <w:color w:val="131313"/>
          <w:szCs w:val="20"/>
        </w:rPr>
        <w:t>;</w:t>
      </w:r>
      <w:proofErr w:type="gramEnd"/>
    </w:p>
    <w:p w:rsidRPr="00F410BF" w:rsidR="00F410BF" w:rsidP="00A17454" w:rsidRDefault="00F410BF" w14:paraId="7BB6C1D4" w14:textId="4CF88F9D">
      <w:pPr>
        <w:pStyle w:val="ListParagraph"/>
        <w:numPr>
          <w:ilvl w:val="0"/>
          <w:numId w:val="2"/>
        </w:numPr>
        <w:spacing w:after="160" w:line="259" w:lineRule="auto"/>
        <w:jc w:val="both"/>
        <w:outlineLvl w:val="2"/>
        <w:rPr>
          <w:rFonts w:eastAsia="Times New Roman" w:cs="Arial"/>
          <w:b/>
          <w:bCs/>
          <w:color w:val="131313"/>
        </w:rPr>
      </w:pPr>
      <w:r>
        <w:t>as subject experts</w:t>
      </w:r>
      <w:r w:rsidR="008343CB">
        <w:t xml:space="preserve"> within a team,</w:t>
      </w:r>
      <w:r>
        <w:t xml:space="preserve"> actively promote course</w:t>
      </w:r>
      <w:r w:rsidR="001B64B1">
        <w:t xml:space="preserve"> opportunities </w:t>
      </w:r>
      <w:r>
        <w:t xml:space="preserve">to encourage and recruit students </w:t>
      </w:r>
      <w:r w:rsidR="00A834C1">
        <w:t xml:space="preserve">as directed by managers and </w:t>
      </w:r>
      <w:r w:rsidR="00BC0A55">
        <w:t xml:space="preserve">UHI </w:t>
      </w:r>
      <w:r w:rsidR="00A834C1">
        <w:t>programme leaders</w:t>
      </w:r>
      <w:r w:rsidR="000F5924">
        <w:t>.</w:t>
      </w:r>
      <w:r w:rsidR="00A834C1">
        <w:t xml:space="preserve"> </w:t>
      </w:r>
      <w:r w:rsidR="00EA7D80">
        <w:t>This may include</w:t>
      </w:r>
      <w:r>
        <w:t xml:space="preserve"> events and initiatives in partnership with professional services staff</w:t>
      </w:r>
      <w:r w:rsidR="00F36E00">
        <w:t xml:space="preserve">, </w:t>
      </w:r>
      <w:r>
        <w:t>UHI</w:t>
      </w:r>
      <w:r w:rsidR="00F36E00">
        <w:t xml:space="preserve"> and </w:t>
      </w:r>
      <w:r w:rsidRPr="00F36E00" w:rsidR="00F36E00">
        <w:t xml:space="preserve">direct industry-engagement related to delivery, recruitment and </w:t>
      </w:r>
      <w:proofErr w:type="gramStart"/>
      <w:r w:rsidRPr="00F36E00" w:rsidR="00F36E00">
        <w:t>employment</w:t>
      </w:r>
      <w:r>
        <w:t>;</w:t>
      </w:r>
      <w:proofErr w:type="gramEnd"/>
    </w:p>
    <w:p w:rsidR="001549B6" w:rsidP="00A17454" w:rsidRDefault="001549B6" w14:paraId="294A8007" w14:textId="2A1E4591">
      <w:pPr>
        <w:spacing w:after="160"/>
        <w:jc w:val="both"/>
        <w:outlineLvl w:val="2"/>
        <w:rPr>
          <w:rFonts w:eastAsia="Times New Roman" w:cs="Times New Roman"/>
          <w:bCs/>
        </w:rPr>
      </w:pPr>
      <w:r>
        <w:rPr>
          <w:b/>
        </w:rPr>
        <w:t xml:space="preserve">Planning and Preparing the Learning Experience  </w:t>
      </w:r>
    </w:p>
    <w:p w:rsidR="002F0D38" w:rsidP="00A17454" w:rsidRDefault="002F0D38" w14:paraId="6E3D3C9D" w14:textId="77777777">
      <w:pPr>
        <w:pStyle w:val="ListParagraph"/>
        <w:numPr>
          <w:ilvl w:val="0"/>
          <w:numId w:val="2"/>
        </w:numPr>
        <w:spacing w:after="160" w:line="259" w:lineRule="auto"/>
        <w:jc w:val="both"/>
        <w:outlineLvl w:val="2"/>
        <w:rPr>
          <w:rFonts w:eastAsia="Times New Roman" w:cs="Arial"/>
          <w:bCs/>
          <w:color w:val="131313"/>
          <w:szCs w:val="20"/>
        </w:rPr>
      </w:pPr>
      <w:r w:rsidRPr="00435D77">
        <w:rPr>
          <w:rFonts w:eastAsia="Times New Roman" w:cs="Arial"/>
          <w:bCs/>
          <w:color w:val="131313"/>
          <w:szCs w:val="20"/>
        </w:rPr>
        <w:t>create effective plans (</w:t>
      </w:r>
      <w:r w:rsidRPr="00435D77">
        <w:rPr>
          <w:rFonts w:eastAsia="Times New Roman" w:cs="Arial"/>
          <w:bCs/>
          <w:i/>
          <w:iCs/>
          <w:color w:val="131313"/>
          <w:szCs w:val="20"/>
        </w:rPr>
        <w:t>course, module/unit, lesson etc)</w:t>
      </w:r>
      <w:r w:rsidRPr="00435D77">
        <w:rPr>
          <w:rFonts w:eastAsia="Times New Roman" w:cs="Arial"/>
          <w:bCs/>
          <w:color w:val="131313"/>
          <w:szCs w:val="20"/>
        </w:rPr>
        <w:t xml:space="preserve"> for learning, teaching, assessment and supervision based on proven pedagogy and emerging practice that engage students actively in the learning </w:t>
      </w:r>
      <w:proofErr w:type="gramStart"/>
      <w:r w:rsidRPr="00435D77">
        <w:rPr>
          <w:rFonts w:eastAsia="Times New Roman" w:cs="Arial"/>
          <w:bCs/>
          <w:color w:val="131313"/>
          <w:szCs w:val="20"/>
        </w:rPr>
        <w:t>process;</w:t>
      </w:r>
      <w:proofErr w:type="gramEnd"/>
    </w:p>
    <w:p w:rsidRPr="00770FC5" w:rsidR="00770FC5" w:rsidP="00A17454" w:rsidRDefault="00770FC5" w14:paraId="6417B672" w14:textId="39374724">
      <w:pPr>
        <w:pStyle w:val="ListParagraph"/>
        <w:numPr>
          <w:ilvl w:val="0"/>
          <w:numId w:val="2"/>
        </w:numPr>
        <w:spacing w:after="160" w:line="259" w:lineRule="auto"/>
        <w:jc w:val="both"/>
        <w:outlineLvl w:val="2"/>
        <w:rPr>
          <w:rFonts w:eastAsia="Times New Roman" w:cs="Arial"/>
          <w:b/>
          <w:bCs/>
          <w:color w:val="131313"/>
          <w:szCs w:val="20"/>
        </w:rPr>
      </w:pPr>
      <w:r w:rsidRPr="00435D77">
        <w:rPr>
          <w:szCs w:val="20"/>
        </w:rPr>
        <w:t xml:space="preserve">contribute to the development, implementation and delivery of effective operational plans that incorporate improvement measures and achieve key performance </w:t>
      </w:r>
      <w:proofErr w:type="gramStart"/>
      <w:r w:rsidRPr="00435D77">
        <w:rPr>
          <w:szCs w:val="20"/>
        </w:rPr>
        <w:t>indicators;</w:t>
      </w:r>
      <w:proofErr w:type="gramEnd"/>
    </w:p>
    <w:p w:rsidRPr="002C378B" w:rsidR="002C378B" w:rsidP="00A17454" w:rsidRDefault="002C378B" w14:paraId="448EDD4B" w14:textId="77C6F008">
      <w:pPr>
        <w:spacing w:after="160" w:line="259" w:lineRule="auto"/>
        <w:jc w:val="both"/>
        <w:outlineLvl w:val="2"/>
        <w:rPr>
          <w:rFonts w:eastAsia="Times New Roman" w:cs="Arial"/>
          <w:bCs/>
          <w:color w:val="131313"/>
          <w:szCs w:val="20"/>
        </w:rPr>
      </w:pPr>
      <w:r>
        <w:rPr>
          <w:b/>
        </w:rPr>
        <w:t>Teaching</w:t>
      </w:r>
      <w:r w:rsidR="00770FC5">
        <w:rPr>
          <w:b/>
        </w:rPr>
        <w:t xml:space="preserve">, </w:t>
      </w:r>
      <w:r>
        <w:rPr>
          <w:b/>
        </w:rPr>
        <w:t>Facilitating Learning</w:t>
      </w:r>
      <w:r w:rsidR="00770FC5">
        <w:rPr>
          <w:b/>
        </w:rPr>
        <w:t>, Assessment</w:t>
      </w:r>
    </w:p>
    <w:p w:rsidRPr="00765255" w:rsidR="002F0D38" w:rsidP="00A17454" w:rsidRDefault="002F0D38" w14:paraId="674A04FF" w14:textId="00881B28">
      <w:pPr>
        <w:pStyle w:val="ListParagraph"/>
        <w:numPr>
          <w:ilvl w:val="0"/>
          <w:numId w:val="2"/>
        </w:numPr>
        <w:spacing w:after="160" w:line="259" w:lineRule="auto"/>
        <w:jc w:val="both"/>
        <w:outlineLvl w:val="2"/>
        <w:rPr>
          <w:rFonts w:eastAsia="Times New Roman" w:cs="Arial"/>
          <w:b/>
          <w:bCs/>
          <w:color w:val="131313"/>
          <w:szCs w:val="20"/>
        </w:rPr>
      </w:pPr>
      <w:r w:rsidRPr="00435D77">
        <w:rPr>
          <w:szCs w:val="20"/>
        </w:rPr>
        <w:t xml:space="preserve">use a range of proven learning, teaching and assessment approaches and activities that inspire, motivate and engage students actively in their </w:t>
      </w:r>
      <w:proofErr w:type="gramStart"/>
      <w:r w:rsidRPr="00435D77">
        <w:rPr>
          <w:szCs w:val="20"/>
        </w:rPr>
        <w:t>learning</w:t>
      </w:r>
      <w:r w:rsidR="00AD04E8">
        <w:rPr>
          <w:szCs w:val="20"/>
        </w:rPr>
        <w:t>;</w:t>
      </w:r>
      <w:proofErr w:type="gramEnd"/>
    </w:p>
    <w:p w:rsidRPr="005B31DE" w:rsidR="00765255" w:rsidP="00A17454" w:rsidRDefault="00EE7164" w14:paraId="6DBD91FF" w14:textId="08FFBA33">
      <w:pPr>
        <w:pStyle w:val="ListParagraph"/>
        <w:numPr>
          <w:ilvl w:val="0"/>
          <w:numId w:val="2"/>
        </w:numPr>
        <w:spacing w:after="160" w:line="259" w:lineRule="auto"/>
        <w:jc w:val="both"/>
        <w:outlineLvl w:val="2"/>
        <w:rPr>
          <w:rFonts w:eastAsia="Times New Roman" w:cs="Arial"/>
          <w:b/>
          <w:color w:val="131313"/>
          <w:szCs w:val="20"/>
        </w:rPr>
      </w:pPr>
      <w:r w:rsidRPr="005B31DE">
        <w:rPr>
          <w:szCs w:val="20"/>
        </w:rPr>
        <w:t xml:space="preserve">actively </w:t>
      </w:r>
      <w:r w:rsidRPr="005B31DE" w:rsidR="00164B8E">
        <w:rPr>
          <w:szCs w:val="20"/>
        </w:rPr>
        <w:t>communicate</w:t>
      </w:r>
      <w:r w:rsidRPr="005B31DE" w:rsidR="009A0CBD">
        <w:rPr>
          <w:szCs w:val="20"/>
        </w:rPr>
        <w:t xml:space="preserve"> </w:t>
      </w:r>
      <w:r w:rsidRPr="005B31DE" w:rsidR="002B5A56">
        <w:rPr>
          <w:szCs w:val="20"/>
        </w:rPr>
        <w:t>positive behaviour</w:t>
      </w:r>
      <w:r w:rsidRPr="005B31DE" w:rsidR="001B1B25">
        <w:rPr>
          <w:szCs w:val="20"/>
        </w:rPr>
        <w:t xml:space="preserve"> with students, </w:t>
      </w:r>
      <w:r w:rsidRPr="005B31DE" w:rsidR="0028714F">
        <w:rPr>
          <w:szCs w:val="20"/>
        </w:rPr>
        <w:t xml:space="preserve">working effectively with </w:t>
      </w:r>
      <w:r w:rsidRPr="005B31DE" w:rsidR="00505015">
        <w:rPr>
          <w:szCs w:val="20"/>
        </w:rPr>
        <w:t>fellow team members</w:t>
      </w:r>
      <w:r w:rsidRPr="005B31DE" w:rsidR="001B1B25">
        <w:rPr>
          <w:szCs w:val="20"/>
        </w:rPr>
        <w:t xml:space="preserve"> </w:t>
      </w:r>
      <w:r w:rsidRPr="005B31DE" w:rsidR="00D165F1">
        <w:rPr>
          <w:szCs w:val="20"/>
        </w:rPr>
        <w:t xml:space="preserve">to support </w:t>
      </w:r>
      <w:r w:rsidRPr="005B31DE" w:rsidR="004608B9">
        <w:rPr>
          <w:szCs w:val="20"/>
        </w:rPr>
        <w:t>students by</w:t>
      </w:r>
    </w:p>
    <w:p w:rsidRPr="005B31DE" w:rsidR="001B3EC8" w:rsidP="00A17454" w:rsidRDefault="00C1443A" w14:paraId="1C2432A9" w14:textId="1738CC1A">
      <w:pPr>
        <w:pStyle w:val="ListParagraph"/>
        <w:numPr>
          <w:ilvl w:val="1"/>
          <w:numId w:val="2"/>
        </w:numPr>
        <w:spacing w:after="160" w:line="259" w:lineRule="auto"/>
        <w:jc w:val="both"/>
        <w:outlineLvl w:val="2"/>
        <w:rPr>
          <w:rFonts w:eastAsia="Times New Roman" w:cs="Arial"/>
          <w:b/>
          <w:color w:val="131313"/>
          <w:szCs w:val="20"/>
        </w:rPr>
      </w:pPr>
      <w:r w:rsidRPr="005B31DE">
        <w:rPr>
          <w:szCs w:val="20"/>
        </w:rPr>
        <w:t>incorporat</w:t>
      </w:r>
      <w:r w:rsidRPr="005B31DE" w:rsidR="00C66BCC">
        <w:rPr>
          <w:szCs w:val="20"/>
        </w:rPr>
        <w:t>ing</w:t>
      </w:r>
      <w:r w:rsidRPr="005B31DE" w:rsidR="007F3892">
        <w:rPr>
          <w:szCs w:val="20"/>
        </w:rPr>
        <w:t xml:space="preserve"> </w:t>
      </w:r>
      <w:r w:rsidRPr="005B31DE" w:rsidR="00356C27">
        <w:rPr>
          <w:szCs w:val="20"/>
        </w:rPr>
        <w:t>a range of</w:t>
      </w:r>
      <w:r w:rsidRPr="005B31DE" w:rsidR="007253A8">
        <w:rPr>
          <w:szCs w:val="20"/>
        </w:rPr>
        <w:t xml:space="preserve"> feedback</w:t>
      </w:r>
      <w:r w:rsidRPr="005B31DE" w:rsidR="007F3892">
        <w:rPr>
          <w:szCs w:val="20"/>
        </w:rPr>
        <w:t xml:space="preserve"> and feedforward</w:t>
      </w:r>
      <w:r w:rsidRPr="005B31DE" w:rsidR="00356C27">
        <w:rPr>
          <w:szCs w:val="20"/>
        </w:rPr>
        <w:t xml:space="preserve"> approaches</w:t>
      </w:r>
    </w:p>
    <w:p w:rsidRPr="005B31DE" w:rsidR="001B3EC8" w:rsidP="00A17454" w:rsidRDefault="003A65FC" w14:paraId="3725DDF9" w14:textId="6333FE04">
      <w:pPr>
        <w:pStyle w:val="ListParagraph"/>
        <w:numPr>
          <w:ilvl w:val="1"/>
          <w:numId w:val="2"/>
        </w:numPr>
        <w:spacing w:after="160" w:line="259" w:lineRule="auto"/>
        <w:jc w:val="both"/>
        <w:outlineLvl w:val="2"/>
        <w:rPr>
          <w:rFonts w:eastAsia="Times New Roman" w:cs="Arial"/>
          <w:b/>
          <w:color w:val="131313"/>
        </w:rPr>
      </w:pPr>
      <w:r w:rsidRPr="005B31DE">
        <w:t>engag</w:t>
      </w:r>
      <w:r w:rsidRPr="005B31DE" w:rsidR="00C66BCC">
        <w:t>ing</w:t>
      </w:r>
      <w:r w:rsidRPr="005B31DE">
        <w:t xml:space="preserve"> with</w:t>
      </w:r>
      <w:r w:rsidR="00012D47">
        <w:t xml:space="preserve"> relevant</w:t>
      </w:r>
      <w:r w:rsidRPr="005B31DE" w:rsidR="001B3EC8">
        <w:t xml:space="preserve"> employers and stakeholders to add value to learning and teaching</w:t>
      </w:r>
      <w:r w:rsidRPr="005B31DE" w:rsidR="00AF03D4">
        <w:t xml:space="preserve"> to develop skills for employment, personal development and subject </w:t>
      </w:r>
      <w:proofErr w:type="gramStart"/>
      <w:r w:rsidRPr="005B31DE" w:rsidR="00AF03D4">
        <w:t>knowledge</w:t>
      </w:r>
      <w:r w:rsidRPr="005B31DE" w:rsidR="001B3EC8">
        <w:t>;</w:t>
      </w:r>
      <w:proofErr w:type="gramEnd"/>
    </w:p>
    <w:p w:rsidRPr="005B31DE" w:rsidR="001B3EC8" w:rsidP="00A17454" w:rsidRDefault="003A65FC" w14:paraId="7E845E62" w14:textId="3867BB9C">
      <w:pPr>
        <w:pStyle w:val="ListParagraph"/>
        <w:numPr>
          <w:ilvl w:val="1"/>
          <w:numId w:val="2"/>
        </w:numPr>
        <w:spacing w:after="160" w:line="259" w:lineRule="auto"/>
        <w:jc w:val="both"/>
        <w:outlineLvl w:val="2"/>
        <w:rPr>
          <w:rFonts w:eastAsia="Times New Roman" w:cs="Arial"/>
          <w:b/>
          <w:color w:val="131313"/>
          <w:szCs w:val="20"/>
        </w:rPr>
      </w:pPr>
      <w:r w:rsidRPr="005B31DE">
        <w:rPr>
          <w:rFonts w:eastAsia="Times New Roman" w:cs="Arial"/>
          <w:color w:val="131313"/>
          <w:szCs w:val="20"/>
        </w:rPr>
        <w:t>work</w:t>
      </w:r>
      <w:r w:rsidRPr="005B31DE" w:rsidR="00C66BCC">
        <w:rPr>
          <w:rFonts w:eastAsia="Times New Roman" w:cs="Arial"/>
          <w:color w:val="131313"/>
          <w:szCs w:val="20"/>
        </w:rPr>
        <w:t>ing</w:t>
      </w:r>
      <w:r w:rsidRPr="005B31DE">
        <w:rPr>
          <w:rFonts w:eastAsia="Times New Roman" w:cs="Arial"/>
          <w:color w:val="131313"/>
          <w:szCs w:val="20"/>
        </w:rPr>
        <w:t xml:space="preserve"> closely with professional ser</w:t>
      </w:r>
      <w:r w:rsidRPr="005B31DE" w:rsidR="00B410A3">
        <w:rPr>
          <w:rFonts w:eastAsia="Times New Roman" w:cs="Arial"/>
          <w:color w:val="131313"/>
          <w:szCs w:val="20"/>
        </w:rPr>
        <w:t xml:space="preserve">vice colleagues to </w:t>
      </w:r>
      <w:r w:rsidRPr="005B31DE" w:rsidR="004608B9">
        <w:rPr>
          <w:rFonts w:eastAsia="Times New Roman" w:cs="Arial"/>
          <w:color w:val="131313"/>
          <w:szCs w:val="20"/>
        </w:rPr>
        <w:t>enhance the s</w:t>
      </w:r>
      <w:r w:rsidRPr="005B31DE" w:rsidR="00B410A3">
        <w:rPr>
          <w:rFonts w:eastAsia="Times New Roman" w:cs="Arial"/>
          <w:color w:val="131313"/>
          <w:szCs w:val="20"/>
        </w:rPr>
        <w:t>tudent</w:t>
      </w:r>
      <w:r w:rsidRPr="005B31DE" w:rsidR="004608B9">
        <w:rPr>
          <w:rFonts w:eastAsia="Times New Roman" w:cs="Arial"/>
          <w:color w:val="131313"/>
          <w:szCs w:val="20"/>
        </w:rPr>
        <w:t xml:space="preserve"> </w:t>
      </w:r>
      <w:proofErr w:type="gramStart"/>
      <w:r w:rsidRPr="005B31DE" w:rsidR="00C66BCC">
        <w:rPr>
          <w:rFonts w:eastAsia="Times New Roman" w:cs="Arial"/>
          <w:color w:val="131313"/>
          <w:szCs w:val="20"/>
        </w:rPr>
        <w:t>experience</w:t>
      </w:r>
      <w:r w:rsidRPr="005B31DE" w:rsidR="00697540">
        <w:rPr>
          <w:rFonts w:eastAsia="Times New Roman" w:cs="Arial"/>
          <w:color w:val="131313"/>
          <w:szCs w:val="20"/>
        </w:rPr>
        <w:t>;</w:t>
      </w:r>
      <w:proofErr w:type="gramEnd"/>
    </w:p>
    <w:p w:rsidRPr="00D72670" w:rsidR="00D72670" w:rsidP="00A17454" w:rsidRDefault="002F0D38" w14:paraId="2FCD486F" w14:textId="7342866E">
      <w:pPr>
        <w:pStyle w:val="ListParagraph"/>
        <w:numPr>
          <w:ilvl w:val="0"/>
          <w:numId w:val="2"/>
        </w:numPr>
        <w:spacing w:after="160" w:line="259" w:lineRule="auto"/>
        <w:jc w:val="both"/>
        <w:outlineLvl w:val="2"/>
        <w:rPr>
          <w:rFonts w:eastAsia="Times New Roman" w:cs="Arial"/>
          <w:b/>
          <w:bCs/>
          <w:color w:val="131313"/>
          <w:szCs w:val="20"/>
        </w:rPr>
      </w:pPr>
      <w:r w:rsidRPr="00435D77">
        <w:rPr>
          <w:szCs w:val="20"/>
        </w:rPr>
        <w:t>continuously review, design, repurpose and maintain digital and accessible learning, teaching and assessment resources to support individual learning needs</w:t>
      </w:r>
    </w:p>
    <w:p w:rsidRPr="00DB1971" w:rsidR="00BB0908" w:rsidP="00A17454" w:rsidRDefault="00BB0908" w14:paraId="6EC7DE90" w14:textId="77777777">
      <w:pPr>
        <w:pStyle w:val="ListParagraph"/>
        <w:numPr>
          <w:ilvl w:val="1"/>
          <w:numId w:val="2"/>
        </w:numPr>
        <w:spacing w:after="160" w:line="259" w:lineRule="auto"/>
        <w:jc w:val="both"/>
        <w:outlineLvl w:val="2"/>
        <w:rPr>
          <w:rFonts w:eastAsia="Times New Roman" w:cs="Arial"/>
          <w:b/>
          <w:bCs/>
          <w:color w:val="131313"/>
          <w:szCs w:val="20"/>
        </w:rPr>
      </w:pPr>
      <w:r>
        <w:rPr>
          <w:szCs w:val="20"/>
        </w:rPr>
        <w:t>understands and has knowledge of how to design and develop new and existing units and learning materials</w:t>
      </w:r>
    </w:p>
    <w:p w:rsidRPr="00BB0908" w:rsidR="00BB0908" w:rsidP="00A17454" w:rsidRDefault="00BB0908" w14:paraId="241FB0A1" w14:textId="6DFC0D23">
      <w:pPr>
        <w:pStyle w:val="ListParagraph"/>
        <w:numPr>
          <w:ilvl w:val="1"/>
          <w:numId w:val="2"/>
        </w:numPr>
        <w:spacing w:after="160" w:line="259" w:lineRule="auto"/>
        <w:jc w:val="both"/>
        <w:outlineLvl w:val="2"/>
        <w:rPr>
          <w:rFonts w:eastAsia="Times New Roman" w:cs="Arial"/>
          <w:b/>
          <w:bCs/>
          <w:color w:val="131313"/>
          <w:szCs w:val="20"/>
        </w:rPr>
      </w:pPr>
      <w:r>
        <w:rPr>
          <w:szCs w:val="20"/>
        </w:rPr>
        <w:t>create and develop curriculum, units, courses and resources</w:t>
      </w:r>
      <w:r w:rsidR="00EF2299">
        <w:rPr>
          <w:szCs w:val="20"/>
        </w:rPr>
        <w:t xml:space="preserve"> </w:t>
      </w:r>
      <w:r w:rsidRPr="005B31DE" w:rsidR="00EF2299">
        <w:rPr>
          <w:szCs w:val="20"/>
        </w:rPr>
        <w:t xml:space="preserve">as </w:t>
      </w:r>
      <w:r w:rsidRPr="005B31DE" w:rsidR="007B7FC5">
        <w:rPr>
          <w:szCs w:val="20"/>
        </w:rPr>
        <w:t>directed</w:t>
      </w:r>
      <w:r w:rsidRPr="005B31DE" w:rsidR="008D6027">
        <w:rPr>
          <w:szCs w:val="20"/>
        </w:rPr>
        <w:t xml:space="preserve"> </w:t>
      </w:r>
      <w:r w:rsidRPr="005B31DE" w:rsidR="00C57C60">
        <w:rPr>
          <w:szCs w:val="20"/>
        </w:rPr>
        <w:t>or in relation to</w:t>
      </w:r>
      <w:r w:rsidRPr="005B31DE" w:rsidR="008D6027">
        <w:rPr>
          <w:szCs w:val="20"/>
        </w:rPr>
        <w:t xml:space="preserve"> course </w:t>
      </w:r>
      <w:proofErr w:type="gramStart"/>
      <w:r w:rsidRPr="005B31DE" w:rsidR="008D6027">
        <w:rPr>
          <w:szCs w:val="20"/>
        </w:rPr>
        <w:t>app</w:t>
      </w:r>
      <w:r w:rsidRPr="005B31DE" w:rsidR="00C57C60">
        <w:rPr>
          <w:szCs w:val="20"/>
        </w:rPr>
        <w:t>rovals</w:t>
      </w:r>
      <w:r w:rsidRPr="005B31DE" w:rsidR="00EA4A9A">
        <w:rPr>
          <w:szCs w:val="20"/>
        </w:rPr>
        <w:t>;</w:t>
      </w:r>
      <w:proofErr w:type="gramEnd"/>
    </w:p>
    <w:p w:rsidRPr="00B10E6C" w:rsidR="00407287" w:rsidP="00A17454" w:rsidRDefault="002F0D38" w14:paraId="0191DC15" w14:textId="77777777">
      <w:pPr>
        <w:pStyle w:val="ListParagraph"/>
        <w:numPr>
          <w:ilvl w:val="0"/>
          <w:numId w:val="2"/>
        </w:numPr>
        <w:spacing w:after="160" w:line="259" w:lineRule="auto"/>
        <w:jc w:val="both"/>
        <w:outlineLvl w:val="2"/>
        <w:rPr>
          <w:rFonts w:eastAsia="Times New Roman" w:cs="Arial"/>
          <w:b/>
          <w:bCs/>
          <w:color w:val="131313"/>
          <w:szCs w:val="20"/>
        </w:rPr>
      </w:pPr>
      <w:r w:rsidRPr="00407287">
        <w:rPr>
          <w:szCs w:val="20"/>
        </w:rPr>
        <w:t xml:space="preserve">create and preserve a welcoming, inclusive, supportive and safe learning environment that promotes a positive learning </w:t>
      </w:r>
      <w:proofErr w:type="gramStart"/>
      <w:r w:rsidRPr="00407287">
        <w:rPr>
          <w:szCs w:val="20"/>
        </w:rPr>
        <w:t>experience;</w:t>
      </w:r>
      <w:proofErr w:type="gramEnd"/>
    </w:p>
    <w:p w:rsidRPr="00407287" w:rsidR="00407287" w:rsidP="00A17454" w:rsidRDefault="00407287" w14:paraId="59B54613" w14:textId="1A4E2C6F">
      <w:pPr>
        <w:spacing w:after="160" w:line="259" w:lineRule="auto"/>
        <w:jc w:val="both"/>
        <w:outlineLvl w:val="2"/>
        <w:rPr>
          <w:rFonts w:eastAsia="Times New Roman" w:cs="Arial"/>
          <w:b/>
          <w:bCs/>
          <w:color w:val="131313"/>
          <w:szCs w:val="20"/>
        </w:rPr>
      </w:pPr>
      <w:r w:rsidRPr="00407287">
        <w:rPr>
          <w:b/>
        </w:rPr>
        <w:t>Quality and Standards</w:t>
      </w:r>
    </w:p>
    <w:p w:rsidRPr="006846FA" w:rsidR="002F0D38" w:rsidP="00A17454" w:rsidRDefault="002F0D38" w14:paraId="0CC64C3B" w14:textId="53B4C9F9">
      <w:pPr>
        <w:pStyle w:val="ListParagraph"/>
        <w:numPr>
          <w:ilvl w:val="0"/>
          <w:numId w:val="2"/>
        </w:numPr>
        <w:spacing w:after="160" w:line="259" w:lineRule="auto"/>
        <w:jc w:val="both"/>
        <w:outlineLvl w:val="2"/>
        <w:rPr>
          <w:rFonts w:eastAsia="Times New Roman" w:cs="Arial"/>
          <w:b/>
          <w:bCs/>
          <w:color w:val="131313"/>
          <w:szCs w:val="20"/>
        </w:rPr>
      </w:pPr>
      <w:r w:rsidRPr="00407287">
        <w:rPr>
          <w:szCs w:val="20"/>
        </w:rPr>
        <w:t xml:space="preserve">ensure full compliance for quality assurance and enhancement of all learning, teaching and assessment related duties and adherence to all statutory and legislative </w:t>
      </w:r>
      <w:proofErr w:type="gramStart"/>
      <w:r w:rsidRPr="00407287">
        <w:rPr>
          <w:szCs w:val="20"/>
        </w:rPr>
        <w:t>requirements;</w:t>
      </w:r>
      <w:proofErr w:type="gramEnd"/>
    </w:p>
    <w:p w:rsidRPr="00944F6B" w:rsidR="006846FA" w:rsidP="00FF25B0" w:rsidRDefault="00B56B51" w14:paraId="45ABB11C" w14:textId="4B94E2F0">
      <w:pPr>
        <w:pStyle w:val="ListParagraph"/>
        <w:numPr>
          <w:ilvl w:val="0"/>
          <w:numId w:val="2"/>
        </w:numPr>
        <w:spacing w:after="160" w:line="259" w:lineRule="auto"/>
        <w:outlineLvl w:val="2"/>
        <w:rPr>
          <w:rFonts w:eastAsia="Times New Roman" w:cs="Arial"/>
          <w:b/>
          <w:bCs/>
          <w:color w:val="131313"/>
          <w:szCs w:val="20"/>
        </w:rPr>
      </w:pPr>
      <w:r>
        <w:t>c</w:t>
      </w:r>
      <w:r w:rsidR="006846FA">
        <w:t xml:space="preserve">ontribute effectively to the quality functions of curriculum teams by agreeing targets, formulating action plans (individual and team), following through and evaluating their </w:t>
      </w:r>
      <w:proofErr w:type="gramStart"/>
      <w:r w:rsidR="006846FA">
        <w:t>impact</w:t>
      </w:r>
      <w:r w:rsidR="00944F6B">
        <w:t>;</w:t>
      </w:r>
      <w:proofErr w:type="gramEnd"/>
    </w:p>
    <w:p w:rsidRPr="005B31DE" w:rsidR="00944F6B" w:rsidP="00FF25B0" w:rsidRDefault="00B56B51" w14:paraId="38D08956" w14:textId="7950E859">
      <w:pPr>
        <w:pStyle w:val="ListParagraph"/>
        <w:numPr>
          <w:ilvl w:val="0"/>
          <w:numId w:val="2"/>
        </w:numPr>
        <w:spacing w:after="160" w:line="259" w:lineRule="auto"/>
        <w:outlineLvl w:val="2"/>
        <w:rPr>
          <w:rFonts w:eastAsia="Times New Roman" w:cs="Arial"/>
          <w:b/>
          <w:color w:val="131313"/>
        </w:rPr>
      </w:pPr>
      <w:r w:rsidRPr="0F4A7F18">
        <w:rPr>
          <w:rFonts w:eastAsia="Times New Roman" w:cs="Arial"/>
          <w:color w:val="131313"/>
        </w:rPr>
        <w:t>p</w:t>
      </w:r>
      <w:r w:rsidRPr="0F4A7F18" w:rsidR="00E31B4C">
        <w:rPr>
          <w:rFonts w:eastAsia="Times New Roman" w:cs="Arial"/>
          <w:color w:val="131313"/>
        </w:rPr>
        <w:t xml:space="preserve">roactively </w:t>
      </w:r>
      <w:r w:rsidRPr="0F4A7F18" w:rsidR="008F21F8">
        <w:rPr>
          <w:rFonts w:eastAsia="Times New Roman" w:cs="Arial"/>
          <w:color w:val="131313"/>
        </w:rPr>
        <w:t>evalua</w:t>
      </w:r>
      <w:r w:rsidRPr="005B31DE" w:rsidR="008F21F8">
        <w:rPr>
          <w:rFonts w:eastAsia="Times New Roman" w:cs="Arial"/>
          <w:color w:val="131313"/>
        </w:rPr>
        <w:t>te</w:t>
      </w:r>
      <w:r w:rsidRPr="005B31DE" w:rsidR="693BC24B">
        <w:rPr>
          <w:rFonts w:eastAsia="Times New Roman" w:cs="Arial"/>
          <w:color w:val="131313"/>
        </w:rPr>
        <w:t>, using an appropriate range of evidence,</w:t>
      </w:r>
      <w:r w:rsidRPr="005B31DE" w:rsidR="008F21F8">
        <w:rPr>
          <w:rFonts w:eastAsia="Times New Roman" w:cs="Arial"/>
          <w:color w:val="131313"/>
        </w:rPr>
        <w:t xml:space="preserve"> </w:t>
      </w:r>
      <w:r w:rsidRPr="005B31DE" w:rsidR="005B3147">
        <w:rPr>
          <w:rFonts w:eastAsia="Times New Roman" w:cs="Arial"/>
          <w:color w:val="131313"/>
        </w:rPr>
        <w:t xml:space="preserve">the </w:t>
      </w:r>
      <w:r w:rsidRPr="005B31DE" w:rsidR="00D3767D">
        <w:rPr>
          <w:rFonts w:eastAsia="Times New Roman" w:cs="Arial"/>
          <w:color w:val="131313"/>
        </w:rPr>
        <w:t xml:space="preserve">quality of the student </w:t>
      </w:r>
      <w:r w:rsidRPr="005B31DE" w:rsidR="005B3147">
        <w:rPr>
          <w:rFonts w:eastAsia="Times New Roman" w:cs="Arial"/>
          <w:color w:val="131313"/>
        </w:rPr>
        <w:t>experience</w:t>
      </w:r>
      <w:r w:rsidRPr="005B31DE" w:rsidR="00E31B4C">
        <w:rPr>
          <w:rFonts w:eastAsia="Times New Roman" w:cs="Arial"/>
          <w:color w:val="131313"/>
        </w:rPr>
        <w:t xml:space="preserve"> </w:t>
      </w:r>
      <w:r w:rsidRPr="005B31DE" w:rsidR="00645410">
        <w:rPr>
          <w:rFonts w:eastAsia="Times New Roman" w:cs="Arial"/>
          <w:color w:val="131313"/>
        </w:rPr>
        <w:t xml:space="preserve">to identify strengths and improvement measures </w:t>
      </w:r>
      <w:r w:rsidR="00292BE9">
        <w:t>at individual, team and college level</w:t>
      </w:r>
      <w:r w:rsidR="00BE6CE0">
        <w:t>.</w:t>
      </w:r>
    </w:p>
    <w:p w:rsidRPr="006A3E98" w:rsidR="006A3E98" w:rsidP="00FF25B0" w:rsidRDefault="006A3E98" w14:paraId="1FDC8FCF" w14:textId="38050D42">
      <w:pPr>
        <w:spacing w:after="160" w:line="259" w:lineRule="auto"/>
        <w:outlineLvl w:val="2"/>
        <w:rPr>
          <w:rFonts w:eastAsia="Times New Roman" w:cs="Arial"/>
          <w:b/>
          <w:bCs/>
          <w:color w:val="131313"/>
          <w:szCs w:val="20"/>
        </w:rPr>
      </w:pPr>
      <w:r>
        <w:rPr>
          <w:b/>
        </w:rPr>
        <w:t>Professional Practice and Development</w:t>
      </w:r>
    </w:p>
    <w:p w:rsidRPr="000F3467" w:rsidR="002A70BA" w:rsidP="00890C8F" w:rsidRDefault="00A76DAA" w14:paraId="5D6640D0" w14:textId="4564B916">
      <w:pPr>
        <w:pStyle w:val="ListParagraph"/>
        <w:numPr>
          <w:ilvl w:val="0"/>
          <w:numId w:val="2"/>
        </w:numPr>
        <w:spacing w:after="160" w:line="259" w:lineRule="auto"/>
        <w:outlineLvl w:val="2"/>
        <w:rPr>
          <w:rFonts w:eastAsia="Times New Roman" w:cs="Arial"/>
          <w:b/>
          <w:bCs/>
          <w:color w:val="131313"/>
          <w:szCs w:val="20"/>
        </w:rPr>
      </w:pPr>
      <w:r>
        <w:rPr>
          <w:szCs w:val="20"/>
        </w:rPr>
        <w:t>Engage in</w:t>
      </w:r>
      <w:r w:rsidR="00FA1925">
        <w:rPr>
          <w:szCs w:val="20"/>
        </w:rPr>
        <w:t xml:space="preserve"> scholarship</w:t>
      </w:r>
      <w:r w:rsidRPr="00435D77" w:rsidR="00770FC5">
        <w:rPr>
          <w:szCs w:val="20"/>
        </w:rPr>
        <w:t xml:space="preserve"> and pursue up to date developments in learning, teaching and assessment to </w:t>
      </w:r>
      <w:r w:rsidR="006F2A1E">
        <w:rPr>
          <w:szCs w:val="20"/>
        </w:rPr>
        <w:t>enhance</w:t>
      </w:r>
      <w:r w:rsidRPr="00435D77" w:rsidR="00770FC5">
        <w:rPr>
          <w:szCs w:val="20"/>
        </w:rPr>
        <w:t xml:space="preserve"> practice</w:t>
      </w:r>
      <w:r w:rsidR="003241E6">
        <w:rPr>
          <w:szCs w:val="20"/>
        </w:rPr>
        <w:t xml:space="preserve"> and maintain </w:t>
      </w:r>
      <w:proofErr w:type="gramStart"/>
      <w:r w:rsidR="003241E6">
        <w:rPr>
          <w:szCs w:val="20"/>
        </w:rPr>
        <w:t>currency</w:t>
      </w:r>
      <w:r w:rsidRPr="00435D77" w:rsidR="00770FC5">
        <w:rPr>
          <w:szCs w:val="20"/>
        </w:rPr>
        <w:t>;</w:t>
      </w:r>
      <w:proofErr w:type="gramEnd"/>
    </w:p>
    <w:p w:rsidRPr="005B31DE" w:rsidR="000F3467" w:rsidP="00890C8F" w:rsidRDefault="000F3467" w14:paraId="039483D3" w14:textId="7B2F8C74">
      <w:pPr>
        <w:pStyle w:val="ListParagraph"/>
        <w:numPr>
          <w:ilvl w:val="0"/>
          <w:numId w:val="2"/>
        </w:numPr>
        <w:spacing w:after="160" w:line="259" w:lineRule="auto"/>
        <w:outlineLvl w:val="2"/>
        <w:rPr>
          <w:rFonts w:eastAsia="Times New Roman" w:cs="Arial"/>
          <w:b/>
          <w:color w:val="131313"/>
        </w:rPr>
      </w:pPr>
      <w:r w:rsidRPr="005B31DE">
        <w:t xml:space="preserve">Sustain effective </w:t>
      </w:r>
      <w:r w:rsidRPr="005B31DE" w:rsidR="009C5945">
        <w:t>industry links to enhance</w:t>
      </w:r>
      <w:r w:rsidRPr="005B31DE" w:rsidR="00E0529E">
        <w:t xml:space="preserve"> learning</w:t>
      </w:r>
      <w:r w:rsidRPr="005B31DE" w:rsidR="004A75E1">
        <w:t xml:space="preserve"> and teaching</w:t>
      </w:r>
      <w:r w:rsidRPr="005B31DE" w:rsidR="00F6246A">
        <w:t xml:space="preserve"> </w:t>
      </w:r>
      <w:r w:rsidRPr="005B31DE" w:rsidR="001D0B0D">
        <w:t>in</w:t>
      </w:r>
      <w:r w:rsidRPr="005B31DE" w:rsidR="00F6246A">
        <w:t xml:space="preserve"> </w:t>
      </w:r>
      <w:r w:rsidRPr="005B31DE" w:rsidR="00650667">
        <w:t>related</w:t>
      </w:r>
      <w:r w:rsidRPr="005B31DE" w:rsidR="00F06B26">
        <w:t xml:space="preserve"> </w:t>
      </w:r>
      <w:r w:rsidRPr="005B31DE" w:rsidR="009B6C9B">
        <w:t>subject</w:t>
      </w:r>
      <w:r w:rsidRPr="005B31DE" w:rsidR="00047633">
        <w:t>s</w:t>
      </w:r>
      <w:r w:rsidRPr="005B31DE" w:rsidR="5BD5B91F">
        <w:t xml:space="preserve">, as appropriate to the lecturer </w:t>
      </w:r>
      <w:proofErr w:type="gramStart"/>
      <w:r w:rsidRPr="005B31DE" w:rsidR="5BD5B91F">
        <w:t>role</w:t>
      </w:r>
      <w:r w:rsidRPr="005B31DE" w:rsidR="004A75E1">
        <w:t>;</w:t>
      </w:r>
      <w:proofErr w:type="gramEnd"/>
    </w:p>
    <w:p w:rsidRPr="00435D77" w:rsidR="002F0D38" w:rsidP="00FF25B0" w:rsidRDefault="002F0D38" w14:paraId="476BFD62" w14:textId="663A15E1">
      <w:pPr>
        <w:pStyle w:val="ListParagraph"/>
        <w:numPr>
          <w:ilvl w:val="0"/>
          <w:numId w:val="2"/>
        </w:numPr>
        <w:spacing w:after="160" w:line="259" w:lineRule="auto"/>
        <w:outlineLvl w:val="2"/>
        <w:rPr>
          <w:rFonts w:eastAsia="Times New Roman" w:cs="Arial"/>
          <w:b/>
          <w:bCs/>
          <w:color w:val="131313"/>
          <w:szCs w:val="20"/>
        </w:rPr>
      </w:pPr>
      <w:r w:rsidRPr="00435D77">
        <w:rPr>
          <w:szCs w:val="20"/>
        </w:rPr>
        <w:t xml:space="preserve">contribute meaningfully to positive change within own area of responsibility and advocate for wider </w:t>
      </w:r>
      <w:proofErr w:type="gramStart"/>
      <w:r w:rsidRPr="00435D77">
        <w:rPr>
          <w:szCs w:val="20"/>
        </w:rPr>
        <w:t>transformation;</w:t>
      </w:r>
      <w:proofErr w:type="gramEnd"/>
    </w:p>
    <w:p w:rsidRPr="00435D77" w:rsidR="002F0D38" w:rsidP="699646AC" w:rsidRDefault="002F0D38" w14:paraId="14E47BE2" w14:textId="3CC35756">
      <w:pPr>
        <w:pStyle w:val="ListParagraph"/>
        <w:numPr>
          <w:ilvl w:val="0"/>
          <w:numId w:val="2"/>
        </w:numPr>
        <w:spacing w:after="160" w:line="259" w:lineRule="auto"/>
        <w:outlineLvl w:val="2"/>
        <w:rPr>
          <w:rFonts w:eastAsia="Times New Roman" w:cs="Arial"/>
          <w:b/>
          <w:bCs/>
          <w:color w:val="131313"/>
        </w:rPr>
      </w:pPr>
      <w:r>
        <w:t xml:space="preserve">build and cultivate </w:t>
      </w:r>
      <w:r w:rsidR="00AB6EB4">
        <w:t xml:space="preserve">relevant </w:t>
      </w:r>
      <w:r>
        <w:t>successful internal and external relationships. Internal: between NW</w:t>
      </w:r>
      <w:r w:rsidR="008C4597">
        <w:t>H</w:t>
      </w:r>
      <w:r>
        <w:t xml:space="preserve"> departments, geographic locations</w:t>
      </w:r>
      <w:r w:rsidR="009F6365">
        <w:t>,</w:t>
      </w:r>
      <w:r>
        <w:t xml:space="preserve"> </w:t>
      </w:r>
      <w:r w:rsidR="00406BEB">
        <w:t xml:space="preserve">with the student association </w:t>
      </w:r>
      <w:r w:rsidR="008C0B4A">
        <w:t xml:space="preserve">and </w:t>
      </w:r>
      <w:r>
        <w:t>across UHI</w:t>
      </w:r>
      <w:r w:rsidR="008F6333">
        <w:t xml:space="preserve"> (</w:t>
      </w:r>
      <w:r w:rsidRPr="008F6333" w:rsidR="008F6333">
        <w:t>such as cognate subject groups, exam boards and module teams</w:t>
      </w:r>
      <w:r w:rsidR="001F3881">
        <w:t>)</w:t>
      </w:r>
      <w:r>
        <w:t xml:space="preserve">; external: with key employers and </w:t>
      </w:r>
      <w:proofErr w:type="gramStart"/>
      <w:r>
        <w:t>stakeholders;</w:t>
      </w:r>
      <w:proofErr w:type="gramEnd"/>
    </w:p>
    <w:p w:rsidRPr="00435D77" w:rsidR="002F0D38" w:rsidP="00FF25B0" w:rsidRDefault="002F0D38" w14:paraId="1C715A6E" w14:textId="77777777">
      <w:pPr>
        <w:pStyle w:val="ListParagraph"/>
        <w:numPr>
          <w:ilvl w:val="0"/>
          <w:numId w:val="2"/>
        </w:numPr>
        <w:spacing w:after="160" w:line="259" w:lineRule="auto"/>
        <w:outlineLvl w:val="2"/>
        <w:rPr>
          <w:rFonts w:eastAsia="Times New Roman" w:cs="Arial"/>
          <w:b/>
          <w:bCs/>
          <w:color w:val="131313"/>
          <w:szCs w:val="20"/>
        </w:rPr>
      </w:pPr>
      <w:r w:rsidRPr="00435D77">
        <w:rPr>
          <w:szCs w:val="20"/>
        </w:rPr>
        <w:t>take an active role in projects, research initiatives and community of practice representation, within own sphere of expertise, as directed.</w:t>
      </w:r>
    </w:p>
    <w:p w:rsidRPr="004F0F06" w:rsidR="002F0D38" w:rsidP="00FF25B0" w:rsidRDefault="002F0D38" w14:paraId="43A6F2D2" w14:textId="77777777">
      <w:pPr>
        <w:rPr>
          <w:rFonts w:eastAsia="Times New Roman" w:cs="Arial"/>
          <w:b/>
        </w:rPr>
      </w:pPr>
    </w:p>
    <w:p w:rsidRPr="004A1CED" w:rsidR="002F0D38" w:rsidP="00FF25B0" w:rsidRDefault="004A1CED" w14:paraId="76BE395A" w14:textId="402E9D8C">
      <w:pPr>
        <w:spacing w:after="200" w:line="276" w:lineRule="auto"/>
        <w:contextualSpacing/>
        <w:rPr>
          <w:rFonts w:eastAsia="Times New Roman" w:cs="Arial"/>
          <w:b/>
          <w:bCs/>
          <w:szCs w:val="20"/>
        </w:rPr>
      </w:pPr>
      <w:r w:rsidRPr="004A1CED">
        <w:rPr>
          <w:rFonts w:eastAsia="Times New Roman" w:cs="Arial"/>
          <w:b/>
          <w:bCs/>
          <w:szCs w:val="20"/>
        </w:rPr>
        <w:t>General</w:t>
      </w:r>
    </w:p>
    <w:p w:rsidRPr="004F0F06" w:rsidR="002F0D38" w:rsidP="00FF25B0" w:rsidRDefault="002F0D38" w14:paraId="7AAB3471" w14:textId="77777777">
      <w:pPr>
        <w:spacing w:after="200" w:line="276" w:lineRule="auto"/>
        <w:contextualSpacing/>
        <w:rPr>
          <w:rFonts w:eastAsia="Times New Roman" w:cs="Arial"/>
          <w:szCs w:val="20"/>
        </w:rPr>
      </w:pPr>
    </w:p>
    <w:p w:rsidRPr="00517C37" w:rsidR="002F0D38" w:rsidP="00D76FA7" w:rsidRDefault="002F0D38" w14:paraId="1507D1E8" w14:textId="77777777">
      <w:pPr>
        <w:keepLines/>
        <w:numPr>
          <w:ilvl w:val="0"/>
          <w:numId w:val="1"/>
        </w:numPr>
        <w:tabs>
          <w:tab w:val="left" w:pos="-720"/>
        </w:tabs>
        <w:suppressAutoHyphens/>
        <w:contextualSpacing/>
        <w:rPr>
          <w:rFonts w:eastAsia="Times New Roman" w:cs="Arial"/>
          <w:bCs/>
          <w:szCs w:val="20"/>
        </w:rPr>
      </w:pPr>
      <w:r w:rsidRPr="004F0F06">
        <w:rPr>
          <w:rFonts w:eastAsia="Times New Roman" w:cs="Arial"/>
          <w:szCs w:val="20"/>
        </w:rPr>
        <w:t xml:space="preserve">Proactively contributing to own personal development and supporting the wider sustainability of </w:t>
      </w:r>
      <w:r>
        <w:rPr>
          <w:rFonts w:eastAsia="Times New Roman" w:cs="Arial"/>
          <w:szCs w:val="20"/>
        </w:rPr>
        <w:t xml:space="preserve">UHI North, </w:t>
      </w:r>
      <w:r w:rsidRPr="004F0F06">
        <w:rPr>
          <w:rFonts w:eastAsia="Times New Roman" w:cs="Arial"/>
          <w:szCs w:val="20"/>
        </w:rPr>
        <w:t xml:space="preserve">West </w:t>
      </w:r>
      <w:r>
        <w:rPr>
          <w:rFonts w:eastAsia="Times New Roman" w:cs="Arial"/>
          <w:szCs w:val="20"/>
        </w:rPr>
        <w:t xml:space="preserve">and </w:t>
      </w:r>
      <w:proofErr w:type="gramStart"/>
      <w:r>
        <w:rPr>
          <w:rFonts w:eastAsia="Times New Roman" w:cs="Arial"/>
          <w:szCs w:val="20"/>
        </w:rPr>
        <w:t>Hebrides</w:t>
      </w:r>
      <w:r w:rsidRPr="004F0F06">
        <w:rPr>
          <w:rFonts w:eastAsia="Times New Roman" w:cs="Arial"/>
          <w:szCs w:val="20"/>
        </w:rPr>
        <w:t>;</w:t>
      </w:r>
      <w:proofErr w:type="gramEnd"/>
    </w:p>
    <w:p w:rsidRPr="004F0F06" w:rsidR="002F0D38" w:rsidP="00D76FA7" w:rsidRDefault="002F0D38" w14:paraId="680C78B0" w14:textId="77777777">
      <w:pPr>
        <w:keepLines/>
        <w:numPr>
          <w:ilvl w:val="0"/>
          <w:numId w:val="1"/>
        </w:numPr>
        <w:tabs>
          <w:tab w:val="left" w:pos="-720"/>
        </w:tabs>
        <w:suppressAutoHyphens/>
        <w:contextualSpacing/>
        <w:rPr>
          <w:rFonts w:eastAsia="Times New Roman" w:cs="Arial"/>
          <w:bCs/>
          <w:szCs w:val="20"/>
        </w:rPr>
      </w:pPr>
      <w:r>
        <w:rPr>
          <w:rFonts w:eastAsia="Times New Roman" w:cs="Arial"/>
          <w:szCs w:val="20"/>
        </w:rPr>
        <w:t xml:space="preserve">Contribute to UHI’s climate, biodiversity, and sustainability goals, including net-zero by </w:t>
      </w:r>
      <w:proofErr w:type="gramStart"/>
      <w:r>
        <w:rPr>
          <w:rFonts w:eastAsia="Times New Roman" w:cs="Arial"/>
          <w:szCs w:val="20"/>
        </w:rPr>
        <w:t>2040;</w:t>
      </w:r>
      <w:proofErr w:type="gramEnd"/>
    </w:p>
    <w:p w:rsidRPr="004F0F06" w:rsidR="002F0D38" w:rsidP="00D76FA7" w:rsidRDefault="002F0D38" w14:paraId="417ED5BF" w14:textId="7777777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 xml:space="preserve">Ensuring consistency and equality at all </w:t>
      </w:r>
      <w:proofErr w:type="gramStart"/>
      <w:r w:rsidRPr="004F0F06">
        <w:rPr>
          <w:rFonts w:eastAsia="Times New Roman" w:cs="Arial"/>
          <w:bCs/>
          <w:szCs w:val="20"/>
        </w:rPr>
        <w:t>times</w:t>
      </w:r>
      <w:r>
        <w:rPr>
          <w:rFonts w:eastAsia="Times New Roman" w:cs="Arial"/>
          <w:bCs/>
          <w:szCs w:val="20"/>
        </w:rPr>
        <w:t>;</w:t>
      </w:r>
      <w:proofErr w:type="gramEnd"/>
    </w:p>
    <w:p w:rsidRPr="004F0F06" w:rsidR="002F0D38" w:rsidP="00D76FA7" w:rsidRDefault="002F0D38" w14:paraId="39DAEA1C" w14:textId="7777777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 xml:space="preserve">Ensuring compliance with data protection requirements and all college policies as required, including appropriate responsibility to ensure the health and safety of self and </w:t>
      </w:r>
      <w:proofErr w:type="gramStart"/>
      <w:r w:rsidRPr="004F0F06">
        <w:rPr>
          <w:rFonts w:eastAsia="Times New Roman" w:cs="Arial"/>
          <w:bCs/>
          <w:szCs w:val="20"/>
        </w:rPr>
        <w:t>others;</w:t>
      </w:r>
      <w:proofErr w:type="gramEnd"/>
    </w:p>
    <w:p w:rsidRPr="00B95EEB" w:rsidR="002F0D38" w:rsidP="00D76FA7" w:rsidRDefault="002F0D38" w14:paraId="1473C06E" w14:textId="77777777">
      <w:pPr>
        <w:keepLines/>
        <w:numPr>
          <w:ilvl w:val="0"/>
          <w:numId w:val="1"/>
        </w:numPr>
        <w:tabs>
          <w:tab w:val="left" w:pos="-720"/>
        </w:tabs>
        <w:suppressAutoHyphens/>
        <w:ind w:left="714" w:hanging="357"/>
      </w:pPr>
      <w:r w:rsidRPr="00B95EEB">
        <w:rPr>
          <w:rFonts w:eastAsia="Times New Roman" w:cs="Arial"/>
        </w:rPr>
        <w:t>Working collaboratively with colleagues to ensure a whole college focus and approach</w:t>
      </w:r>
    </w:p>
    <w:p w:rsidR="00DF25D3" w:rsidP="00D76FA7" w:rsidRDefault="004B5B81" w14:paraId="0568917E" w14:textId="103739BB">
      <w:pPr>
        <w:keepLines/>
        <w:numPr>
          <w:ilvl w:val="0"/>
          <w:numId w:val="1"/>
        </w:numPr>
        <w:tabs>
          <w:tab w:val="left" w:pos="-720"/>
        </w:tabs>
        <w:suppressAutoHyphens/>
        <w:ind w:left="714" w:hanging="357"/>
      </w:pPr>
      <w:r w:rsidRPr="00B95EEB">
        <w:rPr>
          <w:rFonts w:eastAsia="Times New Roman" w:cs="Arial"/>
        </w:rPr>
        <w:t xml:space="preserve">Registration with GTC Scotland </w:t>
      </w:r>
      <w:r w:rsidRPr="00B95EEB" w:rsidR="00B95EEB">
        <w:rPr>
          <w:rFonts w:eastAsia="Times New Roman" w:cs="Arial"/>
        </w:rPr>
        <w:t>as</w:t>
      </w:r>
      <w:r w:rsidRPr="00B95EEB">
        <w:rPr>
          <w:rFonts w:eastAsia="Times New Roman" w:cs="Arial"/>
        </w:rPr>
        <w:t xml:space="preserve"> part of the agreed national terms and conditions of employment for all college lecturers.</w:t>
      </w:r>
      <w:r w:rsidRPr="00F8717D" w:rsidR="00F8717D">
        <w:t xml:space="preserve"> </w:t>
      </w:r>
      <w:hyperlink w:history="1" r:id="rId12">
        <w:r w:rsidRPr="00F8717D" w:rsidR="00F8717D">
          <w:rPr>
            <w:color w:val="0000FF"/>
            <w:u w:val="single"/>
          </w:rPr>
          <w:t>Apply as a college lecturer</w:t>
        </w:r>
      </w:hyperlink>
    </w:p>
    <w:p w:rsidR="00D76FA7" w:rsidP="00D76FA7" w:rsidRDefault="00D76FA7" w14:paraId="5B4177F1" w14:textId="77777777">
      <w:pPr>
        <w:keepLines/>
        <w:tabs>
          <w:tab w:val="left" w:pos="-720"/>
        </w:tabs>
        <w:suppressAutoHyphens/>
        <w:ind w:left="357"/>
      </w:pPr>
    </w:p>
    <w:p w:rsidR="00A17454" w:rsidP="00D76FA7" w:rsidRDefault="00A17454" w14:paraId="4C192340" w14:textId="77777777">
      <w:pPr>
        <w:keepLines/>
        <w:tabs>
          <w:tab w:val="left" w:pos="-720"/>
        </w:tabs>
        <w:suppressAutoHyphens/>
        <w:ind w:left="357"/>
      </w:pPr>
    </w:p>
    <w:p w:rsidR="00A17454" w:rsidP="00D76FA7" w:rsidRDefault="00A17454" w14:paraId="317158F6" w14:textId="77777777">
      <w:pPr>
        <w:keepLines/>
        <w:tabs>
          <w:tab w:val="left" w:pos="-720"/>
        </w:tabs>
        <w:suppressAutoHyphens/>
        <w:ind w:left="357"/>
      </w:pPr>
    </w:p>
    <w:p w:rsidR="00A17454" w:rsidP="00D76FA7" w:rsidRDefault="00A17454" w14:paraId="03BD6785" w14:textId="77777777">
      <w:pPr>
        <w:keepLines/>
        <w:tabs>
          <w:tab w:val="left" w:pos="-720"/>
        </w:tabs>
        <w:suppressAutoHyphens/>
        <w:ind w:left="357"/>
      </w:pPr>
    </w:p>
    <w:p w:rsidR="00A17454" w:rsidP="00D76FA7" w:rsidRDefault="00A17454" w14:paraId="695C740F" w14:textId="77777777">
      <w:pPr>
        <w:keepLines/>
        <w:tabs>
          <w:tab w:val="left" w:pos="-720"/>
        </w:tabs>
        <w:suppressAutoHyphens/>
        <w:ind w:left="357"/>
      </w:pPr>
    </w:p>
    <w:p w:rsidR="00A17454" w:rsidP="00D76FA7" w:rsidRDefault="00A17454" w14:paraId="353189CC" w14:textId="77777777">
      <w:pPr>
        <w:keepLines/>
        <w:tabs>
          <w:tab w:val="left" w:pos="-720"/>
        </w:tabs>
        <w:suppressAutoHyphens/>
        <w:ind w:left="357"/>
      </w:pPr>
    </w:p>
    <w:p w:rsidR="00A17454" w:rsidP="00D76FA7" w:rsidRDefault="00A17454" w14:paraId="76420A35" w14:textId="77777777">
      <w:pPr>
        <w:keepLines/>
        <w:tabs>
          <w:tab w:val="left" w:pos="-720"/>
        </w:tabs>
        <w:suppressAutoHyphens/>
        <w:ind w:left="357"/>
      </w:pPr>
    </w:p>
    <w:p w:rsidR="00A17454" w:rsidP="00D76FA7" w:rsidRDefault="00A17454" w14:paraId="1F73B8FA" w14:textId="77777777">
      <w:pPr>
        <w:keepLines/>
        <w:tabs>
          <w:tab w:val="left" w:pos="-720"/>
        </w:tabs>
        <w:suppressAutoHyphens/>
        <w:ind w:left="357"/>
      </w:pPr>
    </w:p>
    <w:p w:rsidR="00A17454" w:rsidP="00D76FA7" w:rsidRDefault="00A17454" w14:paraId="58F2FBC0" w14:textId="77777777">
      <w:pPr>
        <w:keepLines/>
        <w:tabs>
          <w:tab w:val="left" w:pos="-720"/>
        </w:tabs>
        <w:suppressAutoHyphens/>
        <w:ind w:left="357"/>
      </w:pPr>
    </w:p>
    <w:p w:rsidR="00A17454" w:rsidP="00D76FA7" w:rsidRDefault="00A17454" w14:paraId="2A5BF5B4" w14:textId="77777777">
      <w:pPr>
        <w:keepLines/>
        <w:tabs>
          <w:tab w:val="left" w:pos="-720"/>
        </w:tabs>
        <w:suppressAutoHyphens/>
        <w:ind w:left="357"/>
      </w:pPr>
    </w:p>
    <w:p w:rsidR="00A17454" w:rsidP="00D76FA7" w:rsidRDefault="00A17454" w14:paraId="51A63C1B" w14:textId="77777777">
      <w:pPr>
        <w:keepLines/>
        <w:tabs>
          <w:tab w:val="left" w:pos="-720"/>
        </w:tabs>
        <w:suppressAutoHyphens/>
        <w:ind w:left="357"/>
      </w:pPr>
    </w:p>
    <w:p w:rsidR="00A17454" w:rsidP="00D76FA7" w:rsidRDefault="00A17454" w14:paraId="0EAD213C" w14:textId="77777777">
      <w:pPr>
        <w:keepLines/>
        <w:tabs>
          <w:tab w:val="left" w:pos="-720"/>
        </w:tabs>
        <w:suppressAutoHyphens/>
        <w:ind w:left="357"/>
      </w:pPr>
    </w:p>
    <w:p w:rsidR="00A17454" w:rsidP="00D76FA7" w:rsidRDefault="00A17454" w14:paraId="2228727B" w14:textId="77777777">
      <w:pPr>
        <w:keepLines/>
        <w:tabs>
          <w:tab w:val="left" w:pos="-720"/>
        </w:tabs>
        <w:suppressAutoHyphens/>
        <w:ind w:left="357"/>
      </w:pPr>
    </w:p>
    <w:p w:rsidR="00A17454" w:rsidP="00D76FA7" w:rsidRDefault="00A17454" w14:paraId="5356702A" w14:textId="77777777">
      <w:pPr>
        <w:keepLines/>
        <w:tabs>
          <w:tab w:val="left" w:pos="-720"/>
        </w:tabs>
        <w:suppressAutoHyphens/>
        <w:ind w:left="357"/>
      </w:pPr>
    </w:p>
    <w:p w:rsidR="00A17454" w:rsidP="00D76FA7" w:rsidRDefault="00A17454" w14:paraId="1A725657" w14:textId="77777777">
      <w:pPr>
        <w:keepLines/>
        <w:tabs>
          <w:tab w:val="left" w:pos="-720"/>
        </w:tabs>
        <w:suppressAutoHyphens/>
        <w:ind w:left="357"/>
      </w:pPr>
    </w:p>
    <w:p w:rsidR="00A17454" w:rsidP="00D76FA7" w:rsidRDefault="00A17454" w14:paraId="1DF75814" w14:textId="77777777">
      <w:pPr>
        <w:keepLines/>
        <w:tabs>
          <w:tab w:val="left" w:pos="-720"/>
        </w:tabs>
        <w:suppressAutoHyphens/>
        <w:ind w:left="357"/>
      </w:pPr>
    </w:p>
    <w:p w:rsidR="00A17454" w:rsidP="00D76FA7" w:rsidRDefault="00A17454" w14:paraId="10720151" w14:textId="77777777">
      <w:pPr>
        <w:keepLines/>
        <w:tabs>
          <w:tab w:val="left" w:pos="-720"/>
        </w:tabs>
        <w:suppressAutoHyphens/>
        <w:ind w:left="357"/>
      </w:pPr>
    </w:p>
    <w:p w:rsidR="00A17454" w:rsidP="00D76FA7" w:rsidRDefault="00A17454" w14:paraId="794C9327" w14:textId="77777777">
      <w:pPr>
        <w:keepLines/>
        <w:tabs>
          <w:tab w:val="left" w:pos="-720"/>
        </w:tabs>
        <w:suppressAutoHyphens/>
        <w:ind w:left="357"/>
      </w:pPr>
    </w:p>
    <w:p w:rsidRPr="00B95EEB" w:rsidR="00A17454" w:rsidP="00D76FA7" w:rsidRDefault="00A17454" w14:paraId="6C365F46" w14:textId="77777777">
      <w:pPr>
        <w:keepLines/>
        <w:tabs>
          <w:tab w:val="left" w:pos="-720"/>
        </w:tabs>
        <w:suppressAutoHyphens/>
        <w:ind w:left="357"/>
      </w:pPr>
    </w:p>
    <w:p w:rsidRPr="009602C1" w:rsidR="00DF3122" w:rsidP="00FF25B0" w:rsidRDefault="009602C1" w14:paraId="74DC02FE" w14:textId="03E2808C">
      <w:pPr>
        <w:pStyle w:val="Heading2"/>
      </w:pPr>
      <w:r>
        <w:t>Person Specification</w:t>
      </w:r>
    </w:p>
    <w:p w:rsidR="00DF3122" w:rsidP="00FF25B0" w:rsidRDefault="00DF3122" w14:paraId="376BC408" w14:textId="77777777"/>
    <w:tbl>
      <w:tblPr>
        <w:tblStyle w:val="TableGrid0"/>
        <w:tblW w:w="98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13" w:type="dxa"/>
          <w:right w:w="60" w:type="dxa"/>
        </w:tblCellMar>
        <w:tblLook w:val="04A0" w:firstRow="1" w:lastRow="0" w:firstColumn="1" w:lastColumn="0" w:noHBand="0" w:noVBand="1"/>
      </w:tblPr>
      <w:tblGrid>
        <w:gridCol w:w="1494"/>
        <w:gridCol w:w="5129"/>
        <w:gridCol w:w="3250"/>
      </w:tblGrid>
      <w:tr w:rsidR="00BC72C3" w:rsidTr="699646AC" w14:paraId="034FA8C6" w14:textId="77777777">
        <w:trPr>
          <w:trHeight w:val="342"/>
        </w:trPr>
        <w:tc>
          <w:tcPr>
            <w:tcW w:w="1239" w:type="dxa"/>
            <w:shd w:val="clear" w:color="auto" w:fill="000000" w:themeFill="text1"/>
          </w:tcPr>
          <w:p w:rsidR="00DF3122" w:rsidP="00FF25B0" w:rsidRDefault="00DF3122" w14:paraId="3C4C4731" w14:textId="77777777">
            <w:r>
              <w:rPr>
                <w:color w:val="FFFFFF"/>
              </w:rPr>
              <w:t xml:space="preserve">Criteria </w:t>
            </w:r>
          </w:p>
        </w:tc>
        <w:tc>
          <w:tcPr>
            <w:tcW w:w="5296" w:type="dxa"/>
            <w:shd w:val="clear" w:color="auto" w:fill="000000" w:themeFill="text1"/>
          </w:tcPr>
          <w:p w:rsidR="00DF3122" w:rsidP="00FF25B0" w:rsidRDefault="00DF3122" w14:paraId="5553E5F0" w14:textId="77777777">
            <w:pPr>
              <w:ind w:left="2"/>
            </w:pPr>
            <w:r>
              <w:rPr>
                <w:color w:val="FFFFFF"/>
              </w:rPr>
              <w:t xml:space="preserve">Essential </w:t>
            </w:r>
          </w:p>
        </w:tc>
        <w:tc>
          <w:tcPr>
            <w:tcW w:w="3338" w:type="dxa"/>
            <w:shd w:val="clear" w:color="auto" w:fill="000000" w:themeFill="text1"/>
          </w:tcPr>
          <w:p w:rsidR="00DF3122" w:rsidP="00FF25B0" w:rsidRDefault="00DF3122" w14:paraId="0EA8F870" w14:textId="77777777">
            <w:pPr>
              <w:ind w:left="1"/>
            </w:pPr>
            <w:r>
              <w:rPr>
                <w:color w:val="FFFFFF"/>
              </w:rPr>
              <w:t xml:space="preserve">Desirable </w:t>
            </w:r>
          </w:p>
        </w:tc>
      </w:tr>
      <w:tr w:rsidR="00DF3122" w:rsidTr="699646AC" w14:paraId="505A4F6B" w14:textId="77777777">
        <w:trPr>
          <w:trHeight w:val="1230"/>
        </w:trPr>
        <w:tc>
          <w:tcPr>
            <w:tcW w:w="1239" w:type="dxa"/>
          </w:tcPr>
          <w:p w:rsidR="00DF3122" w:rsidP="00FF25B0" w:rsidRDefault="00DF3122" w14:paraId="220A5D5E" w14:textId="77777777">
            <w:r>
              <w:t xml:space="preserve">Qualifications </w:t>
            </w:r>
          </w:p>
          <w:p w:rsidR="00DF3122" w:rsidP="00FF25B0" w:rsidRDefault="00DF3122" w14:paraId="02ACA3CA" w14:textId="77777777">
            <w:r>
              <w:t xml:space="preserve"> </w:t>
            </w:r>
          </w:p>
        </w:tc>
        <w:tc>
          <w:tcPr>
            <w:tcW w:w="5296" w:type="dxa"/>
          </w:tcPr>
          <w:p w:rsidRPr="0085246B" w:rsidR="00DF3122" w:rsidP="00FF25B0" w:rsidRDefault="00DF3122" w14:paraId="34142F2F" w14:textId="733BD280">
            <w:pPr>
              <w:pStyle w:val="ListParagraph"/>
              <w:numPr>
                <w:ilvl w:val="0"/>
                <w:numId w:val="8"/>
              </w:numPr>
              <w:outlineLvl w:val="2"/>
              <w:rPr>
                <w:rFonts w:eastAsia="Times New Roman" w:cs="Arial"/>
                <w:b/>
                <w:bCs/>
                <w:color w:val="131313"/>
                <w:szCs w:val="20"/>
              </w:rPr>
            </w:pPr>
            <w:r w:rsidRPr="0085246B">
              <w:rPr>
                <w:rFonts w:eastAsia="Times New Roman" w:cs="Arial"/>
                <w:bCs/>
                <w:color w:val="131313"/>
                <w:szCs w:val="20"/>
              </w:rPr>
              <w:t xml:space="preserve">SCQF level 7-12 qualification, </w:t>
            </w:r>
            <w:r w:rsidR="00732B0B">
              <w:rPr>
                <w:rFonts w:eastAsia="Times New Roman" w:cs="Arial"/>
                <w:bCs/>
                <w:color w:val="131313"/>
                <w:szCs w:val="20"/>
              </w:rPr>
              <w:t xml:space="preserve">normally </w:t>
            </w:r>
            <w:r w:rsidRPr="0085246B">
              <w:rPr>
                <w:rFonts w:eastAsia="Times New Roman" w:cs="Arial"/>
                <w:bCs/>
                <w:color w:val="131313"/>
                <w:szCs w:val="20"/>
              </w:rPr>
              <w:t>above the level being taught and in a relevant subject area to the course</w:t>
            </w:r>
          </w:p>
          <w:p w:rsidRPr="000C2D43" w:rsidR="009E1D0D" w:rsidP="00FF25B0" w:rsidRDefault="00B12A71" w14:paraId="679BDC0B" w14:textId="28FDEEDF">
            <w:pPr>
              <w:pStyle w:val="ListParagraph"/>
              <w:numPr>
                <w:ilvl w:val="0"/>
                <w:numId w:val="8"/>
              </w:numPr>
              <w:outlineLvl w:val="2"/>
              <w:rPr>
                <w:rFonts w:eastAsia="Times New Roman" w:cs="Arial"/>
                <w:b/>
                <w:bCs/>
                <w:color w:val="131313"/>
                <w:szCs w:val="20"/>
              </w:rPr>
            </w:pPr>
            <w:r w:rsidRPr="000C2D43">
              <w:rPr>
                <w:rFonts w:eastAsia="Times New Roman" w:cs="Arial"/>
                <w:bCs/>
                <w:color w:val="131313"/>
                <w:szCs w:val="20"/>
              </w:rPr>
              <w:t>T</w:t>
            </w:r>
            <w:r w:rsidRPr="000C2D43" w:rsidR="00DF3122">
              <w:rPr>
                <w:rFonts w:eastAsia="Times New Roman" w:cs="Arial"/>
                <w:bCs/>
                <w:color w:val="131313"/>
                <w:szCs w:val="20"/>
              </w:rPr>
              <w:t>eaching qualification</w:t>
            </w:r>
            <w:r w:rsidRPr="000C2D43" w:rsidR="000C2D43">
              <w:rPr>
                <w:rFonts w:eastAsia="Times New Roman" w:cs="Arial"/>
                <w:bCs/>
                <w:color w:val="131313"/>
                <w:szCs w:val="20"/>
              </w:rPr>
              <w:t xml:space="preserve">, </w:t>
            </w:r>
            <w:r w:rsidRPr="000C2D43">
              <w:rPr>
                <w:rFonts w:eastAsia="Times New Roman" w:cs="Arial"/>
                <w:bCs/>
                <w:color w:val="131313"/>
                <w:szCs w:val="20"/>
              </w:rPr>
              <w:t>preferably</w:t>
            </w:r>
            <w:r w:rsidRPr="000C2D43" w:rsidR="00DF3122">
              <w:rPr>
                <w:rFonts w:eastAsia="Times New Roman" w:cs="Arial"/>
                <w:bCs/>
                <w:color w:val="131313"/>
                <w:szCs w:val="20"/>
              </w:rPr>
              <w:t xml:space="preserve"> TQFE</w:t>
            </w:r>
            <w:r w:rsidRPr="000C2D43" w:rsidR="00374850">
              <w:rPr>
                <w:rFonts w:eastAsia="Times New Roman" w:cs="Arial"/>
                <w:bCs/>
                <w:color w:val="131313"/>
                <w:szCs w:val="20"/>
              </w:rPr>
              <w:t>, P</w:t>
            </w:r>
            <w:r w:rsidRPr="000C2D43">
              <w:rPr>
                <w:rFonts w:eastAsia="Times New Roman" w:cs="Arial"/>
                <w:bCs/>
                <w:color w:val="131313"/>
                <w:szCs w:val="20"/>
              </w:rPr>
              <w:t>GDE</w:t>
            </w:r>
            <w:r w:rsidRPr="000C2D43" w:rsidR="00DF3122">
              <w:rPr>
                <w:rFonts w:eastAsia="Times New Roman" w:cs="Arial"/>
                <w:bCs/>
                <w:color w:val="131313"/>
                <w:szCs w:val="20"/>
              </w:rPr>
              <w:t xml:space="preserve"> or equivalen</w:t>
            </w:r>
            <w:r w:rsidRPr="000C2D43">
              <w:rPr>
                <w:rFonts w:eastAsia="Times New Roman" w:cs="Arial"/>
                <w:bCs/>
                <w:color w:val="131313"/>
                <w:szCs w:val="20"/>
              </w:rPr>
              <w:t xml:space="preserve">t, </w:t>
            </w:r>
            <w:proofErr w:type="gramStart"/>
            <w:r w:rsidRPr="000C2D43">
              <w:rPr>
                <w:rFonts w:eastAsia="Times New Roman" w:cs="Arial"/>
                <w:bCs/>
                <w:color w:val="131313"/>
                <w:szCs w:val="20"/>
              </w:rPr>
              <w:t>Masters in Education</w:t>
            </w:r>
            <w:proofErr w:type="gramEnd"/>
            <w:r w:rsidRPr="000C2D43" w:rsidR="00DF3122">
              <w:rPr>
                <w:rFonts w:eastAsia="Times New Roman" w:cs="Arial"/>
                <w:bCs/>
                <w:color w:val="131313"/>
                <w:szCs w:val="20"/>
              </w:rPr>
              <w:t xml:space="preserve"> and / or working towards;</w:t>
            </w:r>
            <w:r w:rsidRPr="000C2D43" w:rsidR="002D2BBE">
              <w:rPr>
                <w:rFonts w:eastAsia="Times New Roman" w:cs="Arial"/>
                <w:bCs/>
                <w:color w:val="131313"/>
                <w:szCs w:val="20"/>
              </w:rPr>
              <w:t xml:space="preserve"> </w:t>
            </w:r>
            <w:r w:rsidRPr="000C2D43" w:rsidR="002D2BBE">
              <w:rPr>
                <w:rFonts w:eastAsia="Times New Roman" w:cs="Arial"/>
                <w:bCs/>
                <w:color w:val="131313"/>
                <w:szCs w:val="20"/>
              </w:rPr>
              <w:br/>
            </w:r>
          </w:p>
          <w:p w:rsidRPr="0085246B" w:rsidR="00DF3122" w:rsidP="00FF25B0" w:rsidRDefault="009E1D0D" w14:paraId="0562FDC4" w14:textId="63CF338F">
            <w:pPr>
              <w:pStyle w:val="ListParagraph"/>
              <w:numPr>
                <w:ilvl w:val="0"/>
                <w:numId w:val="8"/>
              </w:numPr>
              <w:outlineLvl w:val="2"/>
              <w:rPr>
                <w:rFonts w:eastAsia="Times New Roman" w:cs="Arial"/>
                <w:b/>
                <w:bCs/>
                <w:color w:val="131313"/>
                <w:szCs w:val="20"/>
              </w:rPr>
            </w:pPr>
            <w:r>
              <w:rPr>
                <w:rFonts w:eastAsia="Times New Roman" w:cs="Arial"/>
                <w:bCs/>
                <w:color w:val="131313"/>
                <w:szCs w:val="20"/>
              </w:rPr>
              <w:t>Consider</w:t>
            </w:r>
            <w:r w:rsidR="003107CC">
              <w:rPr>
                <w:rFonts w:eastAsia="Times New Roman" w:cs="Arial"/>
                <w:bCs/>
                <w:color w:val="131313"/>
                <w:szCs w:val="20"/>
              </w:rPr>
              <w:t>ation given to</w:t>
            </w:r>
            <w:r>
              <w:rPr>
                <w:rFonts w:eastAsia="Times New Roman" w:cs="Arial"/>
                <w:bCs/>
                <w:color w:val="131313"/>
                <w:szCs w:val="20"/>
              </w:rPr>
              <w:t xml:space="preserve"> </w:t>
            </w:r>
            <w:r w:rsidRPr="0085246B" w:rsidR="002D2BBE">
              <w:rPr>
                <w:rFonts w:eastAsia="Times New Roman" w:cs="Arial"/>
                <w:bCs/>
                <w:color w:val="131313"/>
                <w:szCs w:val="20"/>
              </w:rPr>
              <w:t>PDA Teaching Practice in Scotland's Colleges</w:t>
            </w:r>
            <w:r w:rsidR="003107CC">
              <w:rPr>
                <w:rFonts w:eastAsia="Times New Roman" w:cs="Arial"/>
                <w:bCs/>
                <w:color w:val="131313"/>
                <w:szCs w:val="20"/>
              </w:rPr>
              <w:t xml:space="preserve"> and other </w:t>
            </w:r>
            <w:r w:rsidR="005B0994">
              <w:rPr>
                <w:rFonts w:eastAsia="Times New Roman" w:cs="Arial"/>
                <w:bCs/>
                <w:color w:val="131313"/>
                <w:szCs w:val="20"/>
              </w:rPr>
              <w:t>related</w:t>
            </w:r>
            <w:r w:rsidR="003107CC">
              <w:rPr>
                <w:rFonts w:eastAsia="Times New Roman" w:cs="Arial"/>
                <w:bCs/>
                <w:color w:val="131313"/>
                <w:szCs w:val="20"/>
              </w:rPr>
              <w:t xml:space="preserve"> </w:t>
            </w:r>
            <w:r w:rsidR="005B0994">
              <w:rPr>
                <w:rFonts w:eastAsia="Times New Roman" w:cs="Arial"/>
                <w:bCs/>
                <w:color w:val="131313"/>
                <w:szCs w:val="20"/>
              </w:rPr>
              <w:t xml:space="preserve">professional </w:t>
            </w:r>
            <w:r w:rsidR="003107CC">
              <w:rPr>
                <w:rFonts w:eastAsia="Times New Roman" w:cs="Arial"/>
                <w:bCs/>
                <w:color w:val="131313"/>
                <w:szCs w:val="20"/>
              </w:rPr>
              <w:t>qualification</w:t>
            </w:r>
          </w:p>
          <w:p w:rsidR="00DF3122" w:rsidP="00FF25B0" w:rsidRDefault="00DF3122" w14:paraId="41ADEA98" w14:textId="77777777">
            <w:pPr>
              <w:ind w:left="362"/>
            </w:pPr>
            <w:r>
              <w:rPr>
                <w:color w:val="FF0000"/>
              </w:rPr>
              <w:t xml:space="preserve"> </w:t>
            </w:r>
          </w:p>
        </w:tc>
        <w:tc>
          <w:tcPr>
            <w:tcW w:w="3338" w:type="dxa"/>
          </w:tcPr>
          <w:p w:rsidRPr="00551C44" w:rsidR="00DF3122" w:rsidP="00551C44" w:rsidRDefault="002E7401" w14:paraId="480DB15E" w14:textId="799BD409">
            <w:pPr>
              <w:pStyle w:val="ListParagraph"/>
              <w:numPr>
                <w:ilvl w:val="0"/>
                <w:numId w:val="8"/>
              </w:numPr>
              <w:outlineLvl w:val="2"/>
              <w:rPr>
                <w:rFonts w:eastAsia="Times New Roman" w:cs="Arial"/>
                <w:bCs/>
                <w:color w:val="131313"/>
                <w:szCs w:val="20"/>
              </w:rPr>
            </w:pPr>
            <w:r w:rsidRPr="00551C44">
              <w:rPr>
                <w:rFonts w:eastAsia="Times New Roman" w:cs="Arial"/>
                <w:bCs/>
                <w:color w:val="131313"/>
                <w:szCs w:val="20"/>
              </w:rPr>
              <w:t>Industry recognised qualification in subject area if appropriate</w:t>
            </w:r>
          </w:p>
        </w:tc>
      </w:tr>
      <w:tr w:rsidR="00DF3122" w:rsidTr="00CA7AD4" w14:paraId="75520CA5" w14:textId="77777777">
        <w:trPr>
          <w:trHeight w:val="3517"/>
        </w:trPr>
        <w:tc>
          <w:tcPr>
            <w:tcW w:w="1239" w:type="dxa"/>
          </w:tcPr>
          <w:p w:rsidR="00DF3122" w:rsidP="00FF25B0" w:rsidRDefault="00DF3122" w14:paraId="33A5A7C5" w14:textId="77777777">
            <w:pPr>
              <w:spacing w:after="155"/>
            </w:pPr>
            <w:r>
              <w:rPr>
                <w:sz w:val="4"/>
              </w:rPr>
              <w:t xml:space="preserve"> </w:t>
            </w:r>
          </w:p>
          <w:p w:rsidR="00DF3122" w:rsidP="00FF25B0" w:rsidRDefault="00DF3122" w14:paraId="7521F99E" w14:textId="77777777">
            <w:r>
              <w:t xml:space="preserve">Experience </w:t>
            </w:r>
          </w:p>
        </w:tc>
        <w:tc>
          <w:tcPr>
            <w:tcW w:w="5296" w:type="dxa"/>
          </w:tcPr>
          <w:p w:rsidRPr="00EB7AAF" w:rsidR="00DF3122" w:rsidP="699646AC" w:rsidRDefault="0D0FAE45" w14:paraId="3372266C" w14:textId="5ABAAAAC">
            <w:pPr>
              <w:pStyle w:val="ListParagraph"/>
              <w:numPr>
                <w:ilvl w:val="0"/>
                <w:numId w:val="10"/>
              </w:numPr>
              <w:ind w:left="383" w:hanging="383"/>
              <w:outlineLvl w:val="2"/>
              <w:rPr>
                <w:rFonts w:eastAsia="Times New Roman" w:cs="Arial"/>
                <w:b/>
                <w:bCs/>
                <w:color w:val="131313"/>
              </w:rPr>
            </w:pPr>
            <w:r w:rsidRPr="699646AC">
              <w:rPr>
                <w:rFonts w:eastAsia="Times New Roman" w:cs="Arial"/>
                <w:color w:val="131313"/>
              </w:rPr>
              <w:t>proven track record of effective planning (</w:t>
            </w:r>
            <w:r w:rsidRPr="699646AC">
              <w:rPr>
                <w:rFonts w:eastAsia="Times New Roman" w:cs="Arial"/>
                <w:i/>
                <w:iCs/>
                <w:color w:val="131313"/>
              </w:rPr>
              <w:t>course, module/unit, lesson)</w:t>
            </w:r>
            <w:r w:rsidRPr="699646AC">
              <w:rPr>
                <w:rFonts w:eastAsia="Times New Roman" w:cs="Arial"/>
                <w:color w:val="131313"/>
              </w:rPr>
              <w:t xml:space="preserve"> to deliver engaging learning, teaching, assessment and supervision</w:t>
            </w:r>
            <w:r w:rsidR="00A31A12">
              <w:rPr>
                <w:rFonts w:eastAsia="Times New Roman" w:cs="Arial"/>
                <w:color w:val="131313"/>
              </w:rPr>
              <w:t>; and/or</w:t>
            </w:r>
            <w:r w:rsidR="00A973A5">
              <w:rPr>
                <w:rFonts w:eastAsia="Times New Roman" w:cs="Arial"/>
                <w:color w:val="131313"/>
              </w:rPr>
              <w:t xml:space="preserve"> broader experience of coaching, instruction</w:t>
            </w:r>
            <w:r w:rsidR="00A31A12">
              <w:rPr>
                <w:rFonts w:eastAsia="Times New Roman" w:cs="Arial"/>
                <w:color w:val="131313"/>
              </w:rPr>
              <w:t xml:space="preserve"> and developing </w:t>
            </w:r>
            <w:proofErr w:type="gramStart"/>
            <w:r w:rsidR="00A31A12">
              <w:rPr>
                <w:rFonts w:eastAsia="Times New Roman" w:cs="Arial"/>
                <w:color w:val="131313"/>
              </w:rPr>
              <w:t>people</w:t>
            </w:r>
            <w:r w:rsidRPr="699646AC">
              <w:rPr>
                <w:rFonts w:eastAsia="Times New Roman" w:cs="Arial"/>
                <w:color w:val="131313"/>
              </w:rPr>
              <w:t>;</w:t>
            </w:r>
            <w:proofErr w:type="gramEnd"/>
          </w:p>
          <w:p w:rsidRPr="00E85F9C" w:rsidR="00EB7AAF" w:rsidP="00E85F9C" w:rsidRDefault="00EB7AAF" w14:paraId="52D8C098" w14:textId="3A1B4E3B">
            <w:pPr>
              <w:pStyle w:val="ListParagraph"/>
              <w:numPr>
                <w:ilvl w:val="0"/>
                <w:numId w:val="10"/>
              </w:numPr>
              <w:ind w:left="383" w:hanging="383"/>
              <w:outlineLvl w:val="2"/>
              <w:rPr>
                <w:rFonts w:eastAsia="Times New Roman" w:cs="Arial"/>
                <w:b/>
                <w:bCs/>
                <w:color w:val="131313"/>
                <w:szCs w:val="20"/>
              </w:rPr>
            </w:pPr>
            <w:r>
              <w:rPr>
                <w:rFonts w:eastAsia="Times New Roman" w:cs="Arial"/>
                <w:color w:val="131313"/>
                <w:szCs w:val="20"/>
              </w:rPr>
              <w:t xml:space="preserve">evidenced </w:t>
            </w:r>
            <w:r w:rsidR="006E45A0">
              <w:rPr>
                <w:rFonts w:eastAsia="Times New Roman" w:cs="Arial"/>
                <w:color w:val="131313"/>
                <w:szCs w:val="20"/>
              </w:rPr>
              <w:t xml:space="preserve">good practice in delivering learning, </w:t>
            </w:r>
            <w:r>
              <w:rPr>
                <w:rFonts w:eastAsia="Times New Roman" w:cs="Arial"/>
                <w:color w:val="131313"/>
                <w:szCs w:val="20"/>
              </w:rPr>
              <w:t>teaching</w:t>
            </w:r>
            <w:r w:rsidR="0049249B">
              <w:rPr>
                <w:rFonts w:eastAsia="Times New Roman" w:cs="Arial"/>
                <w:color w:val="131313"/>
                <w:szCs w:val="20"/>
              </w:rPr>
              <w:t xml:space="preserve"> </w:t>
            </w:r>
            <w:r w:rsidR="006E45A0">
              <w:rPr>
                <w:rFonts w:eastAsia="Times New Roman" w:cs="Arial"/>
                <w:color w:val="131313"/>
                <w:szCs w:val="20"/>
              </w:rPr>
              <w:t xml:space="preserve">and assessment </w:t>
            </w:r>
            <w:r w:rsidR="0049249B">
              <w:rPr>
                <w:rFonts w:eastAsia="Times New Roman" w:cs="Arial"/>
                <w:color w:val="131313"/>
                <w:szCs w:val="20"/>
              </w:rPr>
              <w:t xml:space="preserve">of </w:t>
            </w:r>
            <w:r w:rsidR="006E45A0">
              <w:rPr>
                <w:rFonts w:eastAsia="Times New Roman" w:cs="Arial"/>
                <w:color w:val="131313"/>
                <w:szCs w:val="20"/>
              </w:rPr>
              <w:t xml:space="preserve">groups of students </w:t>
            </w:r>
          </w:p>
          <w:p w:rsidRPr="00E85F9C" w:rsidR="00DF3122" w:rsidP="00E85F9C" w:rsidRDefault="00DF3122" w14:paraId="3D38D92C" w14:textId="77777777">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 xml:space="preserve">adept/demonstrable ability to consistently achieve or exceed established </w:t>
            </w:r>
            <w:proofErr w:type="gramStart"/>
            <w:r w:rsidRPr="00E85F9C">
              <w:rPr>
                <w:rFonts w:eastAsia="Times New Roman" w:cs="Arial"/>
                <w:bCs/>
                <w:color w:val="131313"/>
                <w:szCs w:val="20"/>
              </w:rPr>
              <w:t>targets;</w:t>
            </w:r>
            <w:proofErr w:type="gramEnd"/>
          </w:p>
          <w:p w:rsidRPr="00E85F9C" w:rsidR="00DF3122" w:rsidP="00E85F9C" w:rsidRDefault="00DF3122" w14:paraId="48F041F4" w14:textId="77777777">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proven ability to manage workload, meet deadlines whilst maintaining a positive student experience;</w:t>
            </w:r>
            <w:r w:rsidRPr="00E85F9C">
              <w:t xml:space="preserve"> </w:t>
            </w:r>
          </w:p>
        </w:tc>
        <w:tc>
          <w:tcPr>
            <w:tcW w:w="3338" w:type="dxa"/>
          </w:tcPr>
          <w:p w:rsidRPr="007D7646" w:rsidR="00DF3122" w:rsidP="007D7646" w:rsidRDefault="007D7646" w14:paraId="441F06BB" w14:textId="0E3F7E27">
            <w:pPr>
              <w:pStyle w:val="ListParagraph"/>
              <w:numPr>
                <w:ilvl w:val="0"/>
                <w:numId w:val="10"/>
              </w:numPr>
              <w:spacing w:after="8"/>
              <w:ind w:left="351"/>
            </w:pPr>
            <w:r>
              <w:t>Experience of teaching further and higher education qualifications</w:t>
            </w:r>
          </w:p>
        </w:tc>
      </w:tr>
      <w:tr w:rsidR="00DF3122" w:rsidTr="699646AC" w14:paraId="188BF8DC" w14:textId="77777777">
        <w:trPr>
          <w:trHeight w:val="2537"/>
        </w:trPr>
        <w:tc>
          <w:tcPr>
            <w:tcW w:w="1239" w:type="dxa"/>
          </w:tcPr>
          <w:p w:rsidR="00DF3122" w:rsidP="00FF25B0" w:rsidRDefault="00DF3122" w14:paraId="67BC188A" w14:textId="77777777">
            <w:r>
              <w:t xml:space="preserve"> </w:t>
            </w:r>
          </w:p>
          <w:p w:rsidR="00DF3122" w:rsidP="00FF25B0" w:rsidRDefault="00DF3122" w14:paraId="3606570D" w14:textId="77777777">
            <w:r>
              <w:t xml:space="preserve">Knowledge &amp; </w:t>
            </w:r>
          </w:p>
          <w:p w:rsidR="00DF3122" w:rsidP="00FF25B0" w:rsidRDefault="00DF3122" w14:paraId="2C465D4C" w14:textId="77777777">
            <w:r>
              <w:t xml:space="preserve">Skills </w:t>
            </w:r>
          </w:p>
        </w:tc>
        <w:tc>
          <w:tcPr>
            <w:tcW w:w="5296" w:type="dxa"/>
          </w:tcPr>
          <w:p w:rsidRPr="00E85F9C" w:rsidR="00DF3122" w:rsidP="00E85F9C" w:rsidRDefault="00DF3122" w14:paraId="227602B4"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 xml:space="preserve">excellent skills in communication and collaboration, teamwork, critical and creative thinking, problem solving and </w:t>
            </w:r>
            <w:proofErr w:type="gramStart"/>
            <w:r w:rsidRPr="0085246B">
              <w:rPr>
                <w:rFonts w:eastAsia="Times New Roman" w:cs="Arial"/>
                <w:bCs/>
                <w:color w:val="131313"/>
                <w:szCs w:val="20"/>
              </w:rPr>
              <w:t>numeracy;</w:t>
            </w:r>
            <w:proofErr w:type="gramEnd"/>
          </w:p>
          <w:p w:rsidRPr="00E85F9C" w:rsidR="00DF3122" w:rsidP="00E85F9C" w:rsidRDefault="00DF3122" w14:paraId="245281EB"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 xml:space="preserve">digitally </w:t>
            </w:r>
            <w:proofErr w:type="gramStart"/>
            <w:r w:rsidRPr="0085246B">
              <w:rPr>
                <w:rFonts w:eastAsia="Times New Roman" w:cs="Arial"/>
                <w:bCs/>
                <w:color w:val="131313"/>
                <w:szCs w:val="20"/>
              </w:rPr>
              <w:t>fluency:</w:t>
            </w:r>
            <w:proofErr w:type="gramEnd"/>
            <w:r w:rsidRPr="0085246B">
              <w:rPr>
                <w:rFonts w:eastAsia="Times New Roman" w:cs="Arial"/>
                <w:bCs/>
                <w:color w:val="131313"/>
                <w:szCs w:val="20"/>
              </w:rPr>
              <w:t xml:space="preserve"> demonstrates a strong understanding and ability to effectively use a range of digital tools and </w:t>
            </w:r>
            <w:proofErr w:type="gramStart"/>
            <w:r w:rsidRPr="0085246B">
              <w:rPr>
                <w:rFonts w:eastAsia="Times New Roman" w:cs="Arial"/>
                <w:bCs/>
                <w:color w:val="131313"/>
                <w:szCs w:val="20"/>
              </w:rPr>
              <w:t>technologies;</w:t>
            </w:r>
            <w:proofErr w:type="gramEnd"/>
          </w:p>
          <w:p w:rsidRPr="00E85F9C" w:rsidR="00DF3122" w:rsidP="00E85F9C" w:rsidRDefault="00DF3122" w14:paraId="0C4ED5A3" w14:textId="77777777">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evidence of recent CPD activity.</w:t>
            </w:r>
          </w:p>
          <w:p w:rsidRPr="00E85F9C" w:rsidR="00DF3122" w:rsidP="00E85F9C" w:rsidRDefault="00DF3122" w14:paraId="476689B5" w14:textId="77777777">
            <w:pPr>
              <w:numPr>
                <w:ilvl w:val="0"/>
                <w:numId w:val="10"/>
              </w:numPr>
              <w:spacing w:line="249" w:lineRule="auto"/>
              <w:ind w:left="383" w:hanging="383"/>
              <w:rPr>
                <w:rFonts w:eastAsia="Times New Roman" w:cs="Arial"/>
                <w:bCs/>
                <w:color w:val="131313"/>
                <w:szCs w:val="20"/>
              </w:rPr>
            </w:pPr>
            <w:r w:rsidRPr="00E85F9C">
              <w:rPr>
                <w:rFonts w:eastAsia="Times New Roman" w:cs="Arial"/>
                <w:bCs/>
                <w:color w:val="131313"/>
                <w:szCs w:val="20"/>
              </w:rPr>
              <w:t xml:space="preserve">Ability to deal with rapidly changing priorities and meet tight deadlines </w:t>
            </w:r>
          </w:p>
          <w:p w:rsidRPr="00E85F9C" w:rsidR="00DF3122" w:rsidP="00E85F9C" w:rsidRDefault="00DF3122" w14:paraId="43BDC723" w14:textId="77777777">
            <w:pPr>
              <w:numPr>
                <w:ilvl w:val="0"/>
                <w:numId w:val="10"/>
              </w:numPr>
              <w:ind w:left="383" w:hanging="383"/>
              <w:rPr>
                <w:rFonts w:eastAsia="Times New Roman" w:cs="Arial"/>
                <w:bCs/>
                <w:color w:val="131313"/>
                <w:szCs w:val="20"/>
              </w:rPr>
            </w:pPr>
            <w:r w:rsidRPr="00E85F9C">
              <w:rPr>
                <w:rFonts w:eastAsia="Times New Roman" w:cs="Arial"/>
                <w:bCs/>
                <w:color w:val="131313"/>
                <w:szCs w:val="20"/>
              </w:rPr>
              <w:t xml:space="preserve">Good organisational skills </w:t>
            </w:r>
          </w:p>
          <w:p w:rsidRPr="00E85F9C" w:rsidR="00DF3122" w:rsidP="00E85F9C" w:rsidRDefault="00DF3122" w14:paraId="628D5025" w14:textId="77777777">
            <w:pPr>
              <w:numPr>
                <w:ilvl w:val="0"/>
                <w:numId w:val="10"/>
              </w:numPr>
              <w:spacing w:line="246" w:lineRule="auto"/>
              <w:ind w:left="383" w:hanging="383"/>
              <w:rPr>
                <w:rFonts w:eastAsia="Times New Roman" w:cs="Arial"/>
                <w:bCs/>
                <w:color w:val="131313"/>
                <w:szCs w:val="20"/>
              </w:rPr>
            </w:pPr>
            <w:r w:rsidRPr="00E85F9C">
              <w:rPr>
                <w:rFonts w:eastAsia="Times New Roman" w:cs="Arial"/>
                <w:bCs/>
                <w:color w:val="131313"/>
                <w:szCs w:val="20"/>
              </w:rPr>
              <w:t xml:space="preserve">Ability to work independently and as part of a team </w:t>
            </w:r>
          </w:p>
        </w:tc>
        <w:tc>
          <w:tcPr>
            <w:tcW w:w="3338" w:type="dxa"/>
          </w:tcPr>
          <w:p w:rsidRPr="00E85F9C" w:rsidR="00DF3122" w:rsidP="00E85F9C" w:rsidRDefault="00DF3122" w14:paraId="150C6BB0" w14:textId="410C7CA9">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Ability to communicate </w:t>
            </w:r>
            <w:r w:rsidR="007D7646">
              <w:rPr>
                <w:rFonts w:eastAsia="Times New Roman" w:cs="Arial"/>
                <w:bCs/>
                <w:color w:val="131313"/>
                <w:szCs w:val="20"/>
              </w:rPr>
              <w:t>some</w:t>
            </w:r>
            <w:r w:rsidRPr="00E85F9C">
              <w:rPr>
                <w:rFonts w:eastAsia="Times New Roman" w:cs="Arial"/>
                <w:bCs/>
                <w:color w:val="131313"/>
                <w:szCs w:val="20"/>
              </w:rPr>
              <w:t xml:space="preserve"> Gaelic</w:t>
            </w:r>
          </w:p>
        </w:tc>
      </w:tr>
      <w:tr w:rsidR="00DF3122" w:rsidTr="00CA7AD4" w14:paraId="25571CB7" w14:textId="77777777">
        <w:trPr>
          <w:trHeight w:val="1045"/>
        </w:trPr>
        <w:tc>
          <w:tcPr>
            <w:tcW w:w="1239" w:type="dxa"/>
          </w:tcPr>
          <w:p w:rsidR="00DF3122" w:rsidP="00FF25B0" w:rsidRDefault="00DF3122" w14:paraId="4CD6D30F" w14:textId="77777777">
            <w:pPr>
              <w:ind w:left="79"/>
            </w:pPr>
            <w:r>
              <w:t xml:space="preserve"> </w:t>
            </w:r>
          </w:p>
          <w:p w:rsidR="00DF3122" w:rsidP="00FF25B0" w:rsidRDefault="00DF3122" w14:paraId="686BB6B2" w14:textId="77777777">
            <w:pPr>
              <w:ind w:left="79"/>
            </w:pPr>
            <w:r>
              <w:t xml:space="preserve">Personal </w:t>
            </w:r>
          </w:p>
          <w:p w:rsidR="00DF3122" w:rsidP="00FF25B0" w:rsidRDefault="00DF3122" w14:paraId="074CB91D" w14:textId="77777777">
            <w:pPr>
              <w:ind w:left="79"/>
            </w:pPr>
            <w:r>
              <w:t xml:space="preserve">Qualities </w:t>
            </w:r>
          </w:p>
        </w:tc>
        <w:tc>
          <w:tcPr>
            <w:tcW w:w="5296" w:type="dxa"/>
          </w:tcPr>
          <w:p w:rsidRPr="00E85F9C" w:rsidR="00DF3122" w:rsidP="00E85F9C" w:rsidRDefault="00DF3122" w14:paraId="256636F9" w14:textId="77777777">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Positive and outgoing personality </w:t>
            </w:r>
          </w:p>
          <w:p w:rsidRPr="00E85F9C" w:rsidR="00DF3122" w:rsidP="00E85F9C" w:rsidRDefault="00DF3122" w14:paraId="5D57B317" w14:textId="77777777">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Flexibility </w:t>
            </w:r>
            <w:proofErr w:type="gramStart"/>
            <w:r w:rsidRPr="00E85F9C">
              <w:rPr>
                <w:rFonts w:eastAsia="Times New Roman" w:cs="Arial"/>
                <w:bCs/>
                <w:color w:val="131313"/>
                <w:szCs w:val="20"/>
              </w:rPr>
              <w:t>in order to</w:t>
            </w:r>
            <w:proofErr w:type="gramEnd"/>
            <w:r w:rsidRPr="00E85F9C">
              <w:rPr>
                <w:rFonts w:eastAsia="Times New Roman" w:cs="Arial"/>
                <w:bCs/>
                <w:color w:val="131313"/>
                <w:szCs w:val="20"/>
              </w:rPr>
              <w:t xml:space="preserve"> meet deadlines </w:t>
            </w:r>
          </w:p>
          <w:p w:rsidRPr="00E85F9C" w:rsidR="00DF3122" w:rsidP="00E85F9C" w:rsidRDefault="00DF3122" w14:paraId="087E61E2" w14:textId="77777777">
            <w:pPr>
              <w:pStyle w:val="ListParagraph"/>
              <w:numPr>
                <w:ilvl w:val="0"/>
                <w:numId w:val="10"/>
              </w:numPr>
              <w:ind w:left="383" w:hanging="383"/>
              <w:outlineLvl w:val="2"/>
              <w:rPr>
                <w:rFonts w:eastAsia="Times New Roman" w:cs="Arial"/>
                <w:bCs/>
                <w:color w:val="131313"/>
                <w:szCs w:val="20"/>
              </w:rPr>
            </w:pPr>
            <w:proofErr w:type="spellStart"/>
            <w:r w:rsidRPr="00E85F9C">
              <w:rPr>
                <w:rFonts w:eastAsia="Times New Roman" w:cs="Arial"/>
                <w:bCs/>
                <w:color w:val="131313"/>
                <w:szCs w:val="20"/>
              </w:rPr>
              <w:t>Self motivated</w:t>
            </w:r>
            <w:proofErr w:type="spellEnd"/>
            <w:r w:rsidRPr="00E85F9C">
              <w:rPr>
                <w:rFonts w:eastAsia="Times New Roman" w:cs="Arial"/>
                <w:bCs/>
                <w:color w:val="131313"/>
                <w:szCs w:val="20"/>
              </w:rPr>
              <w:t xml:space="preserve"> </w:t>
            </w:r>
          </w:p>
          <w:p w:rsidRPr="00E85F9C" w:rsidR="00DF3122" w:rsidP="00E85F9C" w:rsidRDefault="00DF3122" w14:paraId="3EA6DBB4" w14:textId="6D62D69B">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Can work well within a team </w:t>
            </w:r>
          </w:p>
        </w:tc>
        <w:tc>
          <w:tcPr>
            <w:tcW w:w="3338" w:type="dxa"/>
          </w:tcPr>
          <w:p w:rsidR="00DF3122" w:rsidP="00FF25B0" w:rsidRDefault="00DF3122" w14:paraId="22475365" w14:textId="77777777">
            <w:pPr>
              <w:ind w:left="439"/>
            </w:pPr>
            <w:r>
              <w:t xml:space="preserve"> </w:t>
            </w:r>
          </w:p>
        </w:tc>
      </w:tr>
      <w:tr w:rsidR="00DF3122" w:rsidTr="699646AC" w14:paraId="1FB604B9" w14:textId="77777777">
        <w:trPr>
          <w:trHeight w:val="2010"/>
        </w:trPr>
        <w:tc>
          <w:tcPr>
            <w:tcW w:w="1239" w:type="dxa"/>
          </w:tcPr>
          <w:p w:rsidR="00DF3122" w:rsidP="00FF25B0" w:rsidRDefault="00DF3122" w14:paraId="19F555D9" w14:textId="77777777">
            <w:pPr>
              <w:ind w:left="79"/>
            </w:pPr>
            <w:r>
              <w:t xml:space="preserve"> </w:t>
            </w:r>
          </w:p>
          <w:p w:rsidR="00DF3122" w:rsidP="00FF25B0" w:rsidRDefault="00DF3122" w14:paraId="73EB369A" w14:textId="77777777">
            <w:pPr>
              <w:ind w:left="79"/>
            </w:pPr>
            <w:r>
              <w:t xml:space="preserve">Other  </w:t>
            </w:r>
          </w:p>
        </w:tc>
        <w:tc>
          <w:tcPr>
            <w:tcW w:w="5296" w:type="dxa"/>
          </w:tcPr>
          <w:p w:rsidRPr="00D43C88" w:rsidR="00DF3122" w:rsidP="00FF25B0" w:rsidRDefault="0D0FAE45" w14:paraId="219AAACF" w14:textId="257D31D1">
            <w:pPr>
              <w:pStyle w:val="ListParagraph"/>
              <w:numPr>
                <w:ilvl w:val="0"/>
                <w:numId w:val="5"/>
              </w:numPr>
            </w:pPr>
            <w:r>
              <w:t xml:space="preserve">Clean driving licence </w:t>
            </w:r>
            <w:r w:rsidRPr="00CA7AD4" w:rsidR="00FC0B9E">
              <w:t xml:space="preserve">when needed for the </w:t>
            </w:r>
            <w:r w:rsidRPr="00CA7AD4" w:rsidR="0017291D">
              <w:t>post</w:t>
            </w:r>
          </w:p>
          <w:p w:rsidRPr="00D43C88" w:rsidR="00DF3122" w:rsidP="00FF25B0" w:rsidRDefault="00DF3122" w14:paraId="45977A3A" w14:textId="77777777">
            <w:pPr>
              <w:pStyle w:val="ListParagraph"/>
              <w:numPr>
                <w:ilvl w:val="0"/>
                <w:numId w:val="5"/>
              </w:numPr>
            </w:pPr>
            <w:r w:rsidRPr="00D43C88">
              <w:t xml:space="preserve">Be willing to work flexible hours when necessary to meet requirements of the post </w:t>
            </w:r>
          </w:p>
          <w:p w:rsidRPr="00517C37" w:rsidR="00DF3122" w:rsidP="00FF25B0" w:rsidRDefault="00DF3122" w14:paraId="5F38D14B" w14:textId="77777777">
            <w:pPr>
              <w:pStyle w:val="ListParagraph"/>
              <w:numPr>
                <w:ilvl w:val="0"/>
                <w:numId w:val="5"/>
              </w:numPr>
            </w:pPr>
            <w:r w:rsidRPr="00D43C88">
              <w:t xml:space="preserve">Be willing to regularly travel on </w:t>
            </w:r>
            <w:proofErr w:type="gramStart"/>
            <w:r w:rsidRPr="00D43C88">
              <w:t>College</w:t>
            </w:r>
            <w:proofErr w:type="gramEnd"/>
            <w:r w:rsidRPr="00D43C88">
              <w:t xml:space="preserve"> business, between UHI centres, as required </w:t>
            </w:r>
          </w:p>
          <w:p w:rsidRPr="00517C37" w:rsidR="00DF3122" w:rsidP="00FF25B0" w:rsidRDefault="00DF3122" w14:paraId="21C21C5D" w14:textId="77777777">
            <w:pPr>
              <w:pStyle w:val="ListParagraph"/>
              <w:numPr>
                <w:ilvl w:val="0"/>
                <w:numId w:val="5"/>
              </w:numPr>
              <w:rPr>
                <w:b/>
                <w:bCs/>
              </w:rPr>
            </w:pPr>
            <w:r w:rsidRPr="00517C37">
              <w:rPr>
                <w:bCs/>
              </w:rPr>
              <w:t>Commitment to support the achievement of UHI’s Sustainability Policy and Strategy 2023-30 objectives</w:t>
            </w:r>
          </w:p>
        </w:tc>
        <w:tc>
          <w:tcPr>
            <w:tcW w:w="3338" w:type="dxa"/>
          </w:tcPr>
          <w:p w:rsidR="00DF3122" w:rsidP="00FF25B0" w:rsidRDefault="00DF3122" w14:paraId="2EC6E7C4" w14:textId="77777777">
            <w:pPr>
              <w:ind w:left="79"/>
            </w:pPr>
            <w:r>
              <w:t xml:space="preserve"> </w:t>
            </w:r>
          </w:p>
        </w:tc>
      </w:tr>
    </w:tbl>
    <w:p w:rsidR="00DF3122" w:rsidP="00FF25B0" w:rsidRDefault="00DF3122" w14:paraId="738C9FD1" w14:textId="77777777"/>
    <w:p w:rsidR="00DA585A" w:rsidP="00FF25B0" w:rsidRDefault="00DA585A" w14:paraId="2008D085" w14:textId="77777777"/>
    <w:p w:rsidR="00DA585A" w:rsidP="00FF25B0" w:rsidRDefault="00DA585A" w14:paraId="7991A11F" w14:textId="77777777"/>
    <w:p w:rsidR="00DA585A" w:rsidP="00FF25B0" w:rsidRDefault="00DA585A" w14:paraId="13F9892E" w14:textId="77777777"/>
    <w:p w:rsidR="00DA585A" w:rsidP="00FF25B0" w:rsidRDefault="00DA585A" w14:paraId="7AD3A099" w14:textId="77777777"/>
    <w:p w:rsidRPr="00DA585A" w:rsidR="00DA585A" w:rsidP="00DA585A" w:rsidRDefault="00A17454" w14:paraId="726E39A2" w14:textId="15B51243">
      <w:pPr>
        <w:jc w:val="center"/>
        <w:textAlignment w:val="baseline"/>
        <w:rPr>
          <w:rFonts w:eastAsia="Times New Roman" w:cs="Segoe UI"/>
          <w:b/>
          <w:sz w:val="16"/>
          <w:szCs w:val="16"/>
        </w:rPr>
      </w:pPr>
      <w:r>
        <w:rPr>
          <w:rFonts w:eastAsia="Times New Roman" w:cs="Calibri"/>
          <w:b/>
          <w:szCs w:val="20"/>
          <w:u w:val="single"/>
        </w:rPr>
        <w:t>K</w:t>
      </w:r>
      <w:r w:rsidRPr="00DA585A" w:rsidR="00DA585A">
        <w:rPr>
          <w:rFonts w:eastAsia="Times New Roman" w:cs="Calibri"/>
          <w:b/>
          <w:szCs w:val="20"/>
          <w:u w:val="single"/>
        </w:rPr>
        <w:t>EY TERMS AND CONDITIONS OF EMPLOYMENT</w:t>
      </w:r>
      <w:r w:rsidRPr="00DA585A" w:rsidR="00DA585A">
        <w:rPr>
          <w:rFonts w:eastAsia="Times New Roman" w:cs="Calibri"/>
          <w:b/>
          <w:szCs w:val="20"/>
        </w:rPr>
        <w:t> </w:t>
      </w:r>
    </w:p>
    <w:p w:rsidRPr="00D8407C" w:rsidR="00DA585A" w:rsidP="00DA585A" w:rsidRDefault="00DA585A" w14:paraId="09A5EF52" w14:textId="77777777">
      <w:pPr>
        <w:textAlignment w:val="baseline"/>
        <w:rPr>
          <w:rFonts w:ascii="Segoe UI" w:hAnsi="Segoe UI" w:eastAsia="Times New Roman" w:cs="Segoe UI"/>
          <w:b/>
          <w:sz w:val="18"/>
          <w:szCs w:val="18"/>
        </w:rPr>
      </w:pPr>
      <w:r w:rsidRPr="00D8407C">
        <w:rPr>
          <w:rFonts w:ascii="Times New Roman" w:hAnsi="Times New Roman" w:eastAsia="Times New Roman" w:cs="Times New Roman"/>
          <w:szCs w:val="20"/>
        </w:rPr>
        <w:t> </w:t>
      </w:r>
    </w:p>
    <w:tbl>
      <w:tblPr>
        <w:tblW w:w="94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16"/>
        <w:gridCol w:w="6648"/>
      </w:tblGrid>
      <w:tr w:rsidRPr="00D8407C" w:rsidR="00DA585A" w:rsidTr="2C1AE0AA" w14:paraId="450217C8"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3DDACCD2" w14:textId="77777777">
            <w:pPr>
              <w:textAlignment w:val="baseline"/>
              <w:rPr>
                <w:rFonts w:eastAsia="Times New Roman" w:cs="Times New Roman"/>
                <w:b/>
                <w:szCs w:val="20"/>
              </w:rPr>
            </w:pPr>
            <w:r w:rsidRPr="00A17454">
              <w:rPr>
                <w:rFonts w:eastAsia="Times New Roman" w:cs="Calibri"/>
                <w:b/>
                <w:szCs w:val="20"/>
              </w:rPr>
              <w:t> </w:t>
            </w:r>
          </w:p>
          <w:p w:rsidRPr="00A17454" w:rsidR="00DA585A" w:rsidP="0030512E" w:rsidRDefault="00DA585A" w14:paraId="0DF05854" w14:textId="77777777">
            <w:pPr>
              <w:textAlignment w:val="baseline"/>
              <w:rPr>
                <w:rFonts w:eastAsia="Times New Roman" w:cs="Times New Roman"/>
                <w:b/>
                <w:szCs w:val="20"/>
              </w:rPr>
            </w:pPr>
            <w:r w:rsidRPr="00A17454">
              <w:rPr>
                <w:rFonts w:eastAsia="Times New Roman" w:cs="Calibri"/>
                <w:b/>
                <w:szCs w:val="20"/>
              </w:rPr>
              <w:t>Hours of Work </w:t>
            </w:r>
          </w:p>
        </w:tc>
        <w:tc>
          <w:tcPr>
            <w:tcW w:w="6648" w:type="dxa"/>
            <w:tcBorders>
              <w:top w:val="single" w:color="auto" w:sz="6" w:space="0"/>
              <w:left w:val="single" w:color="auto" w:sz="6" w:space="0"/>
              <w:bottom w:val="single" w:color="auto" w:sz="6" w:space="0"/>
              <w:right w:val="single" w:color="auto" w:sz="6" w:space="0"/>
            </w:tcBorders>
            <w:tcMar/>
            <w:hideMark/>
          </w:tcPr>
          <w:p w:rsidRPr="00D8407C" w:rsidR="00DA585A" w:rsidP="00A17454" w:rsidRDefault="00DA585A" w14:paraId="58793F4B" w14:textId="77777777">
            <w:pPr>
              <w:ind w:left="15"/>
              <w:textAlignment w:val="baseline"/>
              <w:rPr>
                <w:rFonts w:eastAsia="Times New Roman" w:cs="Times New Roman"/>
                <w:b/>
                <w:szCs w:val="20"/>
              </w:rPr>
            </w:pPr>
            <w:r w:rsidRPr="00D8407C">
              <w:rPr>
                <w:rFonts w:eastAsia="Times New Roman" w:cs="Arial"/>
                <w:szCs w:val="20"/>
              </w:rPr>
              <w:t> </w:t>
            </w:r>
          </w:p>
          <w:p w:rsidRPr="00D8407C" w:rsidR="00DA585A" w:rsidP="04792465" w:rsidRDefault="00DA585A" w14:paraId="3E7E039A" w14:textId="292D4C54">
            <w:pPr>
              <w:ind w:left="15"/>
              <w:textAlignment w:val="baseline"/>
              <w:rPr>
                <w:rFonts w:eastAsia="Times New Roman" w:cs="Times New Roman"/>
                <w:b w:val="1"/>
                <w:bCs w:val="1"/>
              </w:rPr>
            </w:pPr>
            <w:r w:rsidRPr="2C1AE0AA" w:rsidR="00DA585A">
              <w:rPr>
                <w:rFonts w:eastAsia="Times New Roman" w:cs="Arial"/>
              </w:rPr>
              <w:t xml:space="preserve">This post is for </w:t>
            </w:r>
            <w:r w:rsidRPr="2C1AE0AA" w:rsidR="76F616F4">
              <w:rPr>
                <w:rFonts w:eastAsia="Times New Roman" w:cs="Arial"/>
              </w:rPr>
              <w:t xml:space="preserve">25 </w:t>
            </w:r>
            <w:r w:rsidRPr="2C1AE0AA" w:rsidR="00DA585A">
              <w:rPr>
                <w:rFonts w:eastAsia="Times New Roman" w:cs="Arial"/>
              </w:rPr>
              <w:t xml:space="preserve">hours per </w:t>
            </w:r>
            <w:r w:rsidRPr="2C1AE0AA" w:rsidR="59864A32">
              <w:rPr>
                <w:rFonts w:eastAsia="Times New Roman" w:cs="Arial"/>
              </w:rPr>
              <w:t>week,</w:t>
            </w:r>
            <w:r w:rsidRPr="2C1AE0AA" w:rsidR="00DA585A">
              <w:rPr>
                <w:rFonts w:eastAsia="Times New Roman" w:cs="Arial"/>
              </w:rPr>
              <w:t xml:space="preserve"> but you may </w:t>
            </w:r>
            <w:r w:rsidRPr="2C1AE0AA" w:rsidR="00DA585A">
              <w:rPr>
                <w:rFonts w:eastAsia="Times New Roman" w:cs="Arial"/>
              </w:rPr>
              <w:t>be required</w:t>
            </w:r>
            <w:r w:rsidRPr="2C1AE0AA" w:rsidR="00DA585A">
              <w:rPr>
                <w:rFonts w:eastAsia="Times New Roman" w:cs="Arial"/>
              </w:rPr>
              <w:t xml:space="preserve"> to work </w:t>
            </w:r>
            <w:r w:rsidRPr="2C1AE0AA" w:rsidR="00DA585A">
              <w:rPr>
                <w:rFonts w:eastAsia="Times New Roman" w:cs="Arial"/>
              </w:rPr>
              <w:t>additional</w:t>
            </w:r>
            <w:r w:rsidRPr="2C1AE0AA" w:rsidR="00DA585A">
              <w:rPr>
                <w:rFonts w:eastAsia="Times New Roman" w:cs="Arial"/>
              </w:rPr>
              <w:t xml:space="preserve"> hours to meet service requirements.   </w:t>
            </w:r>
          </w:p>
          <w:p w:rsidRPr="00D8407C" w:rsidR="00DA585A" w:rsidP="00A17454" w:rsidRDefault="00DA585A" w14:paraId="035CFF3E" w14:textId="77777777">
            <w:pPr>
              <w:ind w:left="15"/>
              <w:textAlignment w:val="baseline"/>
              <w:rPr>
                <w:rFonts w:eastAsia="Times New Roman" w:cs="Times New Roman"/>
                <w:b/>
                <w:szCs w:val="20"/>
              </w:rPr>
            </w:pPr>
            <w:r w:rsidRPr="00D8407C">
              <w:rPr>
                <w:rFonts w:eastAsia="Times New Roman" w:cs="Arial"/>
                <w:szCs w:val="20"/>
              </w:rPr>
              <w:t>The normal full-time working week is one of 35 hours. </w:t>
            </w:r>
          </w:p>
          <w:p w:rsidRPr="00D8407C" w:rsidR="00DA585A" w:rsidP="00A17454" w:rsidRDefault="00DA585A" w14:paraId="21B8AE43" w14:textId="77777777">
            <w:pPr>
              <w:ind w:left="15"/>
              <w:textAlignment w:val="baseline"/>
              <w:rPr>
                <w:rFonts w:eastAsia="Times New Roman" w:cs="Times New Roman"/>
                <w:b/>
                <w:szCs w:val="20"/>
              </w:rPr>
            </w:pPr>
            <w:r w:rsidRPr="00D8407C">
              <w:rPr>
                <w:rFonts w:eastAsia="Times New Roman" w:cs="Arial"/>
                <w:szCs w:val="20"/>
              </w:rPr>
              <w:t>  </w:t>
            </w:r>
          </w:p>
        </w:tc>
      </w:tr>
      <w:tr w:rsidRPr="00D8407C" w:rsidR="00DA585A" w:rsidTr="2C1AE0AA" w14:paraId="42DBBF02"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7C572C85" w14:textId="77777777">
            <w:pPr>
              <w:textAlignment w:val="baseline"/>
              <w:rPr>
                <w:rFonts w:eastAsia="Times New Roman" w:cs="Times New Roman"/>
                <w:b/>
                <w:szCs w:val="20"/>
              </w:rPr>
            </w:pPr>
            <w:r w:rsidRPr="00A17454">
              <w:rPr>
                <w:rFonts w:eastAsia="Times New Roman" w:cs="Calibri"/>
                <w:b/>
                <w:szCs w:val="20"/>
              </w:rPr>
              <w:t> </w:t>
            </w:r>
          </w:p>
          <w:p w:rsidRPr="00A17454" w:rsidR="00DA585A" w:rsidP="0030512E" w:rsidRDefault="00DA585A" w14:paraId="3753D47E" w14:textId="77777777">
            <w:pPr>
              <w:textAlignment w:val="baseline"/>
              <w:rPr>
                <w:rFonts w:eastAsia="Times New Roman" w:cs="Times New Roman"/>
                <w:b/>
                <w:szCs w:val="20"/>
              </w:rPr>
            </w:pPr>
            <w:r w:rsidRPr="00A17454">
              <w:rPr>
                <w:rFonts w:eastAsia="Times New Roman" w:cs="Calibri"/>
                <w:b/>
                <w:szCs w:val="20"/>
              </w:rPr>
              <w:t>Duration </w:t>
            </w:r>
          </w:p>
          <w:p w:rsidRPr="00A17454" w:rsidR="00DA585A" w:rsidP="0030512E" w:rsidRDefault="00DA585A" w14:paraId="260BA816" w14:textId="77777777">
            <w:pPr>
              <w:textAlignment w:val="baseline"/>
              <w:rPr>
                <w:rFonts w:eastAsia="Times New Roman" w:cs="Times New Roman"/>
                <w:b/>
                <w:szCs w:val="20"/>
              </w:rPr>
            </w:pPr>
            <w:r w:rsidRPr="00A17454">
              <w:rPr>
                <w:rFonts w:eastAsia="Times New Roman" w:cs="Calibri"/>
                <w:b/>
                <w:szCs w:val="20"/>
              </w:rPr>
              <w:t> </w:t>
            </w:r>
          </w:p>
        </w:tc>
        <w:tc>
          <w:tcPr>
            <w:tcW w:w="6648" w:type="dxa"/>
            <w:tcBorders>
              <w:top w:val="single" w:color="auto" w:sz="6" w:space="0"/>
              <w:left w:val="single" w:color="auto" w:sz="6" w:space="0"/>
              <w:bottom w:val="single" w:color="auto" w:sz="6" w:space="0"/>
              <w:right w:val="single" w:color="auto" w:sz="6" w:space="0"/>
            </w:tcBorders>
            <w:tcMar/>
            <w:hideMark/>
          </w:tcPr>
          <w:p w:rsidRPr="00D8407C" w:rsidR="00DA585A" w:rsidP="00A17454" w:rsidRDefault="00DA585A" w14:paraId="283C2451" w14:textId="77777777">
            <w:pPr>
              <w:ind w:left="15"/>
              <w:textAlignment w:val="baseline"/>
              <w:rPr>
                <w:rFonts w:eastAsia="Times New Roman" w:cs="Times New Roman"/>
                <w:b/>
                <w:szCs w:val="20"/>
              </w:rPr>
            </w:pPr>
            <w:r w:rsidRPr="00D8407C">
              <w:rPr>
                <w:rFonts w:eastAsia="Times New Roman" w:cs="Arial"/>
                <w:szCs w:val="20"/>
              </w:rPr>
              <w:t> </w:t>
            </w:r>
          </w:p>
          <w:p w:rsidRPr="00D8407C" w:rsidR="00DA585A" w:rsidP="04792465" w:rsidRDefault="00DA585A" w14:paraId="264A067A" w14:textId="70FDAAEF">
            <w:pPr>
              <w:ind w:left="15"/>
              <w:textAlignment w:val="baseline"/>
              <w:rPr>
                <w:rFonts w:eastAsia="Times New Roman" w:cs="Times New Roman"/>
                <w:b w:val="1"/>
                <w:bCs w:val="1"/>
              </w:rPr>
            </w:pPr>
            <w:r w:rsidRPr="2C1AE0AA" w:rsidR="00DA585A">
              <w:rPr>
                <w:rFonts w:eastAsia="Times New Roman" w:cs="Arial"/>
              </w:rPr>
              <w:t xml:space="preserve">This </w:t>
            </w:r>
            <w:r w:rsidRPr="2C1AE0AA" w:rsidR="4D9599E4">
              <w:rPr>
                <w:rFonts w:eastAsia="Times New Roman" w:cs="Arial"/>
              </w:rPr>
              <w:t>a temporary</w:t>
            </w:r>
            <w:r w:rsidRPr="2C1AE0AA" w:rsidR="00DA585A">
              <w:rPr>
                <w:rFonts w:eastAsia="Times New Roman" w:cs="Arial"/>
              </w:rPr>
              <w:t xml:space="preserve"> post.</w:t>
            </w:r>
            <w:r w:rsidRPr="2C1AE0AA" w:rsidR="00DA585A">
              <w:rPr>
                <w:rFonts w:eastAsia="Times New Roman" w:cs="Arial"/>
              </w:rPr>
              <w:t> </w:t>
            </w:r>
          </w:p>
          <w:p w:rsidRPr="00D8407C" w:rsidR="00DA585A" w:rsidP="00A17454" w:rsidRDefault="00DA585A" w14:paraId="00E74201" w14:textId="77777777">
            <w:pPr>
              <w:ind w:left="15"/>
              <w:textAlignment w:val="baseline"/>
              <w:rPr>
                <w:rFonts w:eastAsia="Times New Roman" w:cs="Times New Roman"/>
                <w:b/>
                <w:szCs w:val="20"/>
              </w:rPr>
            </w:pPr>
            <w:r w:rsidRPr="00D8407C">
              <w:rPr>
                <w:rFonts w:eastAsia="Times New Roman" w:cs="Arial"/>
                <w:szCs w:val="20"/>
              </w:rPr>
              <w:t> </w:t>
            </w:r>
          </w:p>
        </w:tc>
      </w:tr>
      <w:tr w:rsidRPr="00D8407C" w:rsidR="00DA585A" w:rsidTr="2C1AE0AA" w14:paraId="52367C13"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033B94BC" w14:textId="77777777">
            <w:pPr>
              <w:textAlignment w:val="baseline"/>
              <w:rPr>
                <w:rFonts w:eastAsia="Times New Roman" w:cs="Times New Roman"/>
                <w:b/>
                <w:color w:val="365F91"/>
                <w:szCs w:val="20"/>
              </w:rPr>
            </w:pPr>
            <w:r w:rsidRPr="00A17454">
              <w:rPr>
                <w:rFonts w:eastAsia="Times New Roman" w:cs="Calibri"/>
                <w:b/>
                <w:szCs w:val="20"/>
              </w:rPr>
              <w:t> </w:t>
            </w:r>
          </w:p>
          <w:p w:rsidRPr="00A17454" w:rsidR="00DA585A" w:rsidP="0030512E" w:rsidRDefault="00DA585A" w14:paraId="1FC5A98B" w14:textId="77777777">
            <w:pPr>
              <w:textAlignment w:val="baseline"/>
              <w:rPr>
                <w:rFonts w:eastAsia="Times New Roman" w:cs="Times New Roman"/>
                <w:b/>
                <w:color w:val="365F91"/>
                <w:szCs w:val="20"/>
              </w:rPr>
            </w:pPr>
            <w:r w:rsidRPr="00A17454">
              <w:rPr>
                <w:rFonts w:eastAsia="Times New Roman" w:cs="Calibri"/>
                <w:b/>
                <w:szCs w:val="20"/>
              </w:rPr>
              <w:t>Salary </w:t>
            </w:r>
          </w:p>
          <w:p w:rsidRPr="00A17454" w:rsidR="00DA585A" w:rsidP="0030512E" w:rsidRDefault="00DA585A" w14:paraId="7D060AA4" w14:textId="77777777">
            <w:pPr>
              <w:jc w:val="center"/>
              <w:textAlignment w:val="baseline"/>
              <w:rPr>
                <w:rFonts w:eastAsia="Times New Roman" w:cs="Times New Roman"/>
                <w:b/>
                <w:szCs w:val="20"/>
              </w:rPr>
            </w:pPr>
            <w:r w:rsidRPr="00A17454">
              <w:rPr>
                <w:rFonts w:eastAsia="Times New Roman" w:cs="Times New Roman"/>
                <w:b/>
                <w:szCs w:val="20"/>
              </w:rPr>
              <w:t> </w:t>
            </w:r>
          </w:p>
        </w:tc>
        <w:tc>
          <w:tcPr>
            <w:tcW w:w="6648" w:type="dxa"/>
            <w:tcBorders>
              <w:top w:val="single" w:color="auto" w:sz="6" w:space="0"/>
              <w:left w:val="single" w:color="auto" w:sz="6" w:space="0"/>
              <w:bottom w:val="single" w:color="auto" w:sz="6" w:space="0"/>
              <w:right w:val="single" w:color="auto" w:sz="6" w:space="0"/>
            </w:tcBorders>
            <w:tcMar/>
            <w:hideMark/>
          </w:tcPr>
          <w:p w:rsidRPr="00D8407C" w:rsidR="00DA585A" w:rsidP="00A17454" w:rsidRDefault="00DA585A" w14:paraId="6BD341EB" w14:textId="77777777">
            <w:pPr>
              <w:ind w:left="15"/>
              <w:textAlignment w:val="baseline"/>
              <w:rPr>
                <w:rFonts w:eastAsia="Times New Roman" w:cs="Times New Roman"/>
                <w:b/>
                <w:szCs w:val="20"/>
              </w:rPr>
            </w:pPr>
            <w:r w:rsidRPr="00D8407C">
              <w:rPr>
                <w:rFonts w:eastAsia="Times New Roman" w:cs="Arial"/>
                <w:szCs w:val="20"/>
              </w:rPr>
              <w:t> </w:t>
            </w:r>
          </w:p>
          <w:p w:rsidRPr="009A4533" w:rsidR="00DA585A" w:rsidP="00A17454" w:rsidRDefault="00DA585A" w14:paraId="2BBD931E" w14:textId="52A1789D">
            <w:pPr>
              <w:ind w:left="15"/>
              <w:textAlignment w:val="baseline"/>
              <w:rPr>
                <w:rFonts w:eastAsia="Times New Roman" w:cs="Arial"/>
              </w:rPr>
            </w:pPr>
            <w:r w:rsidRPr="0D7F6303">
              <w:rPr>
                <w:rFonts w:eastAsia="Times New Roman" w:cs="Arial"/>
              </w:rPr>
              <w:t xml:space="preserve">The salary for this post is “Unpromoted Lecturer” a </w:t>
            </w:r>
            <w:proofErr w:type="gramStart"/>
            <w:r w:rsidRPr="0D7F6303">
              <w:rPr>
                <w:rFonts w:eastAsia="Times New Roman" w:cs="Arial"/>
              </w:rPr>
              <w:t>5 point</w:t>
            </w:r>
            <w:proofErr w:type="gramEnd"/>
            <w:r w:rsidRPr="0D7F6303">
              <w:rPr>
                <w:rFonts w:eastAsia="Times New Roman" w:cs="Arial"/>
              </w:rPr>
              <w:t xml:space="preserve"> scale which is currently £4</w:t>
            </w:r>
            <w:r w:rsidRPr="0D7F6303" w:rsidR="6ABB2ED9">
              <w:rPr>
                <w:rFonts w:eastAsia="Times New Roman" w:cs="Arial"/>
              </w:rPr>
              <w:t>1</w:t>
            </w:r>
            <w:r w:rsidRPr="0D7F6303">
              <w:rPr>
                <w:rFonts w:eastAsia="Times New Roman" w:cs="Arial"/>
              </w:rPr>
              <w:t>,</w:t>
            </w:r>
            <w:r w:rsidRPr="0D7F6303" w:rsidR="4023E00F">
              <w:rPr>
                <w:rFonts w:eastAsia="Times New Roman" w:cs="Arial"/>
              </w:rPr>
              <w:t>833</w:t>
            </w:r>
            <w:r w:rsidRPr="0D7F6303">
              <w:rPr>
                <w:rFonts w:eastAsia="Times New Roman" w:cs="Arial"/>
              </w:rPr>
              <w:t xml:space="preserve"> - £</w:t>
            </w:r>
            <w:r w:rsidRPr="0D7F6303" w:rsidR="5A1DE2B5">
              <w:rPr>
                <w:rFonts w:eastAsia="Times New Roman" w:cs="Arial"/>
              </w:rPr>
              <w:t xml:space="preserve">50,359 </w:t>
            </w:r>
            <w:r w:rsidRPr="0D7F6303">
              <w:rPr>
                <w:rFonts w:eastAsia="Times New Roman" w:cs="Arial"/>
              </w:rPr>
              <w:t>per annum. Placement and progression through the scale are dependent on qualifications and experience.  </w:t>
            </w:r>
          </w:p>
          <w:p w:rsidR="00DA585A" w:rsidP="00A17454" w:rsidRDefault="00DA585A" w14:paraId="22C1B2DA" w14:textId="77777777">
            <w:pPr>
              <w:ind w:left="15"/>
              <w:textAlignment w:val="baseline"/>
              <w:rPr>
                <w:rFonts w:eastAsia="Times New Roman" w:cs="Arial"/>
                <w:szCs w:val="20"/>
              </w:rPr>
            </w:pPr>
            <w:r w:rsidRPr="009A4533">
              <w:rPr>
                <w:rFonts w:eastAsia="Times New Roman" w:cs="Arial"/>
                <w:szCs w:val="20"/>
              </w:rPr>
              <w:t>Your salary will be pro-rata to the relevant spinal point. </w:t>
            </w:r>
          </w:p>
          <w:p w:rsidRPr="009A4533" w:rsidR="00A17454" w:rsidP="00A17454" w:rsidRDefault="00A17454" w14:paraId="1D5CF1CD" w14:textId="77777777">
            <w:pPr>
              <w:ind w:left="15" w:right="-32"/>
              <w:textAlignment w:val="baseline"/>
              <w:rPr>
                <w:rFonts w:eastAsia="Times New Roman" w:cs="Times New Roman"/>
                <w:b/>
                <w:szCs w:val="20"/>
              </w:rPr>
            </w:pPr>
          </w:p>
          <w:p w:rsidRPr="009A4533" w:rsidR="00DA585A" w:rsidP="00A17454" w:rsidRDefault="00DA585A" w14:paraId="7BF71D93" w14:textId="77777777">
            <w:pPr>
              <w:ind w:left="15"/>
              <w:textAlignment w:val="baseline"/>
              <w:rPr>
                <w:rFonts w:eastAsia="Times New Roman" w:cs="Times New Roman"/>
                <w:b/>
                <w:szCs w:val="20"/>
                <w:highlight w:val="yellow"/>
              </w:rPr>
            </w:pPr>
          </w:p>
        </w:tc>
      </w:tr>
      <w:tr w:rsidRPr="00D8407C" w:rsidR="00DA585A" w:rsidTr="2C1AE0AA" w14:paraId="39626FB6"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0F42BF7E" w14:textId="77777777">
            <w:pPr>
              <w:textAlignment w:val="baseline"/>
              <w:rPr>
                <w:rFonts w:eastAsia="Times New Roman" w:cs="Times New Roman"/>
                <w:b/>
                <w:color w:val="365F91"/>
                <w:szCs w:val="20"/>
              </w:rPr>
            </w:pPr>
            <w:r w:rsidRPr="00A17454">
              <w:rPr>
                <w:rFonts w:eastAsia="Times New Roman" w:cs="Calibri"/>
                <w:b/>
                <w:szCs w:val="20"/>
              </w:rPr>
              <w:t> </w:t>
            </w:r>
          </w:p>
          <w:p w:rsidRPr="00A17454" w:rsidR="00DA585A" w:rsidP="0030512E" w:rsidRDefault="00DA585A" w14:paraId="0EB90F68" w14:textId="77777777">
            <w:pPr>
              <w:textAlignment w:val="baseline"/>
              <w:rPr>
                <w:rFonts w:eastAsia="Times New Roman" w:cs="Times New Roman"/>
                <w:b/>
                <w:color w:val="365F91"/>
                <w:szCs w:val="20"/>
              </w:rPr>
            </w:pPr>
            <w:r w:rsidRPr="00A17454">
              <w:rPr>
                <w:rFonts w:eastAsia="Times New Roman" w:cs="Calibri"/>
                <w:b/>
                <w:szCs w:val="20"/>
              </w:rPr>
              <w:t>Holidays </w:t>
            </w:r>
          </w:p>
        </w:tc>
        <w:tc>
          <w:tcPr>
            <w:tcW w:w="6648" w:type="dxa"/>
            <w:tcBorders>
              <w:top w:val="single" w:color="auto" w:sz="6" w:space="0"/>
              <w:left w:val="single" w:color="auto" w:sz="6" w:space="0"/>
              <w:bottom w:val="single" w:color="auto" w:sz="6" w:space="0"/>
              <w:right w:val="single" w:color="auto" w:sz="6" w:space="0"/>
            </w:tcBorders>
            <w:tcMar/>
            <w:hideMark/>
          </w:tcPr>
          <w:p w:rsidRPr="00D8407C" w:rsidR="00DA585A" w:rsidP="00A17454" w:rsidRDefault="00DA585A" w14:paraId="6C90B8F5" w14:textId="77777777">
            <w:pPr>
              <w:ind w:left="15"/>
              <w:jc w:val="both"/>
              <w:textAlignment w:val="baseline"/>
              <w:rPr>
                <w:rFonts w:eastAsia="Times New Roman" w:cs="Times New Roman"/>
                <w:b/>
                <w:szCs w:val="20"/>
              </w:rPr>
            </w:pPr>
            <w:r w:rsidRPr="00D8407C">
              <w:rPr>
                <w:rFonts w:eastAsia="Times New Roman" w:cs="Arial"/>
                <w:szCs w:val="20"/>
              </w:rPr>
              <w:t> </w:t>
            </w:r>
          </w:p>
          <w:p w:rsidRPr="00D8407C" w:rsidR="00DA585A" w:rsidP="00A17454" w:rsidRDefault="00DA585A" w14:paraId="07148758" w14:textId="77777777">
            <w:pPr>
              <w:ind w:left="15"/>
              <w:jc w:val="both"/>
              <w:textAlignment w:val="baseline"/>
              <w:rPr>
                <w:rFonts w:eastAsia="Times New Roman" w:cs="Times New Roman"/>
                <w:b/>
                <w:szCs w:val="20"/>
              </w:rPr>
            </w:pPr>
            <w:r w:rsidRPr="00EC2D7E">
              <w:rPr>
                <w:rFonts w:eastAsia="Times New Roman" w:cs="Arial"/>
                <w:szCs w:val="20"/>
              </w:rPr>
              <w:t>Academic Holidays</w:t>
            </w:r>
          </w:p>
          <w:p w:rsidRPr="00D8407C" w:rsidR="00DA585A" w:rsidP="00A17454" w:rsidRDefault="00DA585A" w14:paraId="3998E3A8" w14:textId="77777777">
            <w:pPr>
              <w:ind w:left="15"/>
              <w:textAlignment w:val="baseline"/>
              <w:rPr>
                <w:rFonts w:eastAsia="Times New Roman" w:cs="Times New Roman"/>
                <w:b/>
                <w:szCs w:val="20"/>
              </w:rPr>
            </w:pPr>
            <w:r w:rsidRPr="00D8407C">
              <w:rPr>
                <w:rFonts w:eastAsia="Times New Roman" w:cs="Arial"/>
                <w:szCs w:val="20"/>
              </w:rPr>
              <w:t> </w:t>
            </w:r>
          </w:p>
        </w:tc>
      </w:tr>
      <w:tr w:rsidRPr="00D8407C" w:rsidR="00DA585A" w:rsidTr="2C1AE0AA" w14:paraId="75860FB8"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10645E21" w14:textId="77777777">
            <w:pPr>
              <w:textAlignment w:val="baseline"/>
              <w:rPr>
                <w:rFonts w:eastAsia="Times New Roman" w:cs="Times New Roman"/>
                <w:b/>
                <w:color w:val="365F91"/>
                <w:szCs w:val="20"/>
              </w:rPr>
            </w:pPr>
            <w:r w:rsidRPr="00A17454">
              <w:rPr>
                <w:rFonts w:eastAsia="Times New Roman" w:cs="Calibri"/>
                <w:b/>
                <w:szCs w:val="20"/>
              </w:rPr>
              <w:t> </w:t>
            </w:r>
          </w:p>
          <w:p w:rsidRPr="00A17454" w:rsidR="00DA585A" w:rsidP="0030512E" w:rsidRDefault="00DA585A" w14:paraId="757BD6A0" w14:textId="77777777">
            <w:pPr>
              <w:textAlignment w:val="baseline"/>
              <w:rPr>
                <w:rFonts w:eastAsia="Times New Roman" w:cs="Times New Roman"/>
                <w:b/>
                <w:color w:val="365F91"/>
                <w:szCs w:val="20"/>
              </w:rPr>
            </w:pPr>
            <w:r w:rsidRPr="00A17454">
              <w:rPr>
                <w:rFonts w:eastAsia="Times New Roman" w:cs="Calibri"/>
                <w:b/>
                <w:szCs w:val="20"/>
              </w:rPr>
              <w:t>Location </w:t>
            </w:r>
          </w:p>
        </w:tc>
        <w:tc>
          <w:tcPr>
            <w:tcW w:w="6648" w:type="dxa"/>
            <w:tcBorders>
              <w:top w:val="single" w:color="auto" w:sz="6" w:space="0"/>
              <w:left w:val="single" w:color="auto" w:sz="6" w:space="0"/>
              <w:bottom w:val="single" w:color="auto" w:sz="6" w:space="0"/>
              <w:right w:val="single" w:color="auto" w:sz="6" w:space="0"/>
            </w:tcBorders>
            <w:tcMar/>
            <w:hideMark/>
          </w:tcPr>
          <w:p w:rsidRPr="00D8407C" w:rsidR="00DA585A" w:rsidP="00A17454" w:rsidRDefault="00DA585A" w14:paraId="2AE5B2A2" w14:textId="77777777">
            <w:pPr>
              <w:ind w:left="15"/>
              <w:textAlignment w:val="baseline"/>
              <w:rPr>
                <w:rFonts w:eastAsia="Times New Roman" w:cs="Times New Roman"/>
                <w:b/>
                <w:szCs w:val="20"/>
              </w:rPr>
            </w:pPr>
            <w:r w:rsidRPr="00D8407C">
              <w:rPr>
                <w:rFonts w:eastAsia="Times New Roman" w:cs="Arial"/>
                <w:szCs w:val="20"/>
              </w:rPr>
              <w:t> </w:t>
            </w:r>
          </w:p>
          <w:p w:rsidRPr="00D8407C" w:rsidR="00DA585A" w:rsidP="04792465" w:rsidRDefault="00DA585A" w14:paraId="4902CA17" w14:textId="254383CF">
            <w:pPr>
              <w:ind w:left="15"/>
              <w:textAlignment w:val="baseline"/>
              <w:rPr>
                <w:rFonts w:eastAsia="Times New Roman" w:cs="Times New Roman"/>
                <w:b w:val="1"/>
                <w:bCs w:val="1"/>
              </w:rPr>
            </w:pPr>
            <w:r w:rsidRPr="04792465" w:rsidR="00DA585A">
              <w:rPr>
                <w:rFonts w:eastAsia="Times New Roman" w:cs="Arial"/>
              </w:rPr>
              <w:t xml:space="preserve">The position will be based primarily at our </w:t>
            </w:r>
            <w:r w:rsidRPr="04792465" w:rsidR="7DA53632">
              <w:rPr>
                <w:rFonts w:eastAsia="Times New Roman" w:cs="Arial"/>
              </w:rPr>
              <w:t xml:space="preserve">Thurso </w:t>
            </w:r>
            <w:r w:rsidRPr="04792465" w:rsidR="00DA585A">
              <w:rPr>
                <w:rFonts w:eastAsia="Times New Roman" w:cs="Arial"/>
              </w:rPr>
              <w:t xml:space="preserve">Campus, but you may </w:t>
            </w:r>
            <w:r w:rsidRPr="04792465" w:rsidR="00DA585A">
              <w:rPr>
                <w:rFonts w:eastAsia="Times New Roman" w:cs="Arial"/>
              </w:rPr>
              <w:t>be required</w:t>
            </w:r>
            <w:r w:rsidRPr="04792465" w:rsidR="00DA585A">
              <w:rPr>
                <w:rFonts w:eastAsia="Times New Roman" w:cs="Arial"/>
              </w:rPr>
              <w:t xml:space="preserve"> to work in any campus of UHI North, West and Hebrides. </w:t>
            </w:r>
          </w:p>
          <w:p w:rsidRPr="00D8407C" w:rsidR="00DA585A" w:rsidP="00A17454" w:rsidRDefault="00DA585A" w14:paraId="0B0FBB03" w14:textId="77777777">
            <w:pPr>
              <w:ind w:left="15"/>
              <w:textAlignment w:val="baseline"/>
              <w:rPr>
                <w:rFonts w:eastAsia="Times New Roman" w:cs="Times New Roman"/>
                <w:b/>
                <w:szCs w:val="20"/>
              </w:rPr>
            </w:pPr>
            <w:r w:rsidRPr="00D8407C">
              <w:rPr>
                <w:rFonts w:eastAsia="Times New Roman" w:cs="Calibri"/>
                <w:szCs w:val="20"/>
              </w:rPr>
              <w:t> </w:t>
            </w:r>
          </w:p>
        </w:tc>
      </w:tr>
      <w:tr w:rsidRPr="00D8407C" w:rsidR="00DA585A" w:rsidTr="2C1AE0AA" w14:paraId="76300B97"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3315F770" w14:textId="77777777">
            <w:pPr>
              <w:textAlignment w:val="baseline"/>
              <w:rPr>
                <w:rFonts w:eastAsia="Times New Roman" w:cs="Times New Roman"/>
                <w:b/>
                <w:color w:val="365F91"/>
                <w:szCs w:val="20"/>
              </w:rPr>
            </w:pPr>
            <w:r w:rsidRPr="00A17454">
              <w:rPr>
                <w:rFonts w:eastAsia="Times New Roman" w:cs="Calibri"/>
                <w:b/>
                <w:szCs w:val="20"/>
              </w:rPr>
              <w:t> </w:t>
            </w:r>
          </w:p>
          <w:p w:rsidRPr="00A17454" w:rsidR="00DA585A" w:rsidP="0030512E" w:rsidRDefault="00DA585A" w14:paraId="6CC2453F" w14:textId="77777777">
            <w:pPr>
              <w:textAlignment w:val="baseline"/>
              <w:rPr>
                <w:rFonts w:eastAsia="Times New Roman" w:cs="Times New Roman"/>
                <w:b/>
                <w:color w:val="365F91"/>
                <w:szCs w:val="20"/>
              </w:rPr>
            </w:pPr>
            <w:r w:rsidRPr="00A17454">
              <w:rPr>
                <w:rFonts w:eastAsia="Times New Roman" w:cs="Calibri"/>
                <w:b/>
                <w:szCs w:val="20"/>
              </w:rPr>
              <w:t>Pension </w:t>
            </w:r>
          </w:p>
        </w:tc>
        <w:tc>
          <w:tcPr>
            <w:tcW w:w="6648" w:type="dxa"/>
            <w:tcBorders>
              <w:top w:val="single" w:color="auto" w:sz="6" w:space="0"/>
              <w:left w:val="single" w:color="auto" w:sz="6" w:space="0"/>
              <w:bottom w:val="single" w:color="auto" w:sz="6" w:space="0"/>
              <w:right w:val="single" w:color="auto" w:sz="6" w:space="0"/>
            </w:tcBorders>
            <w:tcMar/>
            <w:hideMark/>
          </w:tcPr>
          <w:p w:rsidRPr="00314FE3" w:rsidR="00DA585A" w:rsidP="00A17454" w:rsidRDefault="00DA585A" w14:paraId="1317A273" w14:textId="0F724741">
            <w:pPr>
              <w:ind w:left="15"/>
              <w:textAlignment w:val="baseline"/>
              <w:rPr>
                <w:rFonts w:eastAsia="Times New Roman" w:cs="Times New Roman"/>
                <w:b/>
                <w:szCs w:val="20"/>
              </w:rPr>
            </w:pPr>
            <w:r w:rsidRPr="00314FE3">
              <w:rPr>
                <w:rFonts w:eastAsia="Times New Roman" w:cs="Arial"/>
                <w:szCs w:val="20"/>
              </w:rPr>
              <w:t> </w:t>
            </w:r>
          </w:p>
          <w:p w:rsidRPr="00314FE3" w:rsidR="00DA585A" w:rsidP="00A17454" w:rsidRDefault="00DA585A" w14:paraId="0CBFC55C" w14:textId="77777777">
            <w:pPr>
              <w:ind w:left="15"/>
              <w:textAlignment w:val="baseline"/>
              <w:rPr>
                <w:rFonts w:eastAsia="Times New Roman" w:cs="Times New Roman"/>
                <w:b/>
                <w:szCs w:val="20"/>
              </w:rPr>
            </w:pPr>
            <w:r w:rsidRPr="00314FE3">
              <w:rPr>
                <w:rFonts w:eastAsia="Times New Roman" w:cs="Arial"/>
                <w:szCs w:val="20"/>
              </w:rPr>
              <w:t>You will be contractually enrolled into the Scottish Teachers Superannuation Scheme.  Further details are available upon appointment. </w:t>
            </w:r>
          </w:p>
          <w:p w:rsidRPr="00314FE3" w:rsidR="00DA585A" w:rsidP="00A17454" w:rsidRDefault="00DA585A" w14:paraId="34031B03" w14:textId="77777777">
            <w:pPr>
              <w:ind w:left="15"/>
              <w:textAlignment w:val="baseline"/>
              <w:rPr>
                <w:rFonts w:eastAsia="Times New Roman" w:cs="Times New Roman"/>
                <w:b/>
                <w:szCs w:val="20"/>
              </w:rPr>
            </w:pPr>
            <w:r w:rsidRPr="00314FE3">
              <w:rPr>
                <w:rFonts w:eastAsia="Times New Roman" w:cs="Calibri"/>
                <w:szCs w:val="20"/>
              </w:rPr>
              <w:t> </w:t>
            </w:r>
          </w:p>
        </w:tc>
      </w:tr>
      <w:tr w:rsidRPr="00D8407C" w:rsidR="00DA585A" w:rsidTr="2C1AE0AA" w14:paraId="0E27A8B2" w14:textId="77777777">
        <w:trPr>
          <w:trHeight w:val="309"/>
        </w:trPr>
        <w:tc>
          <w:tcPr>
            <w:tcW w:w="2816" w:type="dxa"/>
            <w:tcBorders>
              <w:top w:val="single" w:color="auto" w:sz="6" w:space="0"/>
              <w:left w:val="single" w:color="auto" w:sz="6" w:space="0"/>
              <w:bottom w:val="single" w:color="auto" w:sz="6" w:space="0"/>
              <w:right w:val="single" w:color="auto" w:sz="6" w:space="0"/>
            </w:tcBorders>
            <w:tcMar/>
            <w:hideMark/>
          </w:tcPr>
          <w:p w:rsidRPr="00A17454" w:rsidR="00DA585A" w:rsidP="0030512E" w:rsidRDefault="00DA585A" w14:paraId="2C39A754" w14:textId="77777777">
            <w:pPr>
              <w:textAlignment w:val="baseline"/>
              <w:rPr>
                <w:rFonts w:eastAsia="Times New Roman" w:cs="Times New Roman"/>
                <w:b/>
                <w:szCs w:val="20"/>
              </w:rPr>
            </w:pPr>
            <w:r w:rsidRPr="00A17454">
              <w:rPr>
                <w:rFonts w:eastAsia="Times New Roman" w:cs="Calibri"/>
                <w:b/>
                <w:szCs w:val="20"/>
              </w:rPr>
              <w:t> </w:t>
            </w:r>
          </w:p>
          <w:p w:rsidRPr="00A17454" w:rsidR="00DA585A" w:rsidP="0030512E" w:rsidRDefault="00DA585A" w14:paraId="3AD50494" w14:textId="77777777">
            <w:pPr>
              <w:textAlignment w:val="baseline"/>
              <w:rPr>
                <w:rFonts w:eastAsia="Times New Roman" w:cs="Times New Roman"/>
                <w:b/>
                <w:szCs w:val="20"/>
              </w:rPr>
            </w:pPr>
            <w:r w:rsidRPr="00A17454">
              <w:rPr>
                <w:rFonts w:eastAsia="Times New Roman" w:cs="Calibri"/>
                <w:b/>
                <w:szCs w:val="20"/>
              </w:rPr>
              <w:t>References/ Medical Assessment/ PVG Check </w:t>
            </w:r>
          </w:p>
          <w:p w:rsidRPr="00A17454" w:rsidR="00DA585A" w:rsidP="0030512E" w:rsidRDefault="00DA585A" w14:paraId="191D6B0C" w14:textId="77777777">
            <w:pPr>
              <w:textAlignment w:val="baseline"/>
              <w:rPr>
                <w:rFonts w:eastAsia="Times New Roman" w:cs="Times New Roman"/>
                <w:b/>
                <w:szCs w:val="20"/>
              </w:rPr>
            </w:pPr>
            <w:r w:rsidRPr="00A17454">
              <w:rPr>
                <w:rFonts w:eastAsia="Times New Roman" w:cs="Calibri"/>
                <w:b/>
                <w:szCs w:val="20"/>
              </w:rPr>
              <w:t> </w:t>
            </w:r>
          </w:p>
        </w:tc>
        <w:tc>
          <w:tcPr>
            <w:tcW w:w="6648" w:type="dxa"/>
            <w:tcBorders>
              <w:top w:val="single" w:color="auto" w:sz="6" w:space="0"/>
              <w:left w:val="single" w:color="auto" w:sz="6" w:space="0"/>
              <w:bottom w:val="single" w:color="auto" w:sz="6" w:space="0"/>
              <w:right w:val="single" w:color="auto" w:sz="6" w:space="0"/>
            </w:tcBorders>
            <w:tcMar/>
            <w:hideMark/>
          </w:tcPr>
          <w:p w:rsidRPr="00D8407C" w:rsidR="00DA585A" w:rsidP="00A17454" w:rsidRDefault="00DA585A" w14:paraId="18A07790" w14:textId="77777777">
            <w:pPr>
              <w:ind w:left="15"/>
              <w:textAlignment w:val="baseline"/>
              <w:rPr>
                <w:rFonts w:eastAsia="Times New Roman" w:cs="Times New Roman"/>
                <w:b/>
                <w:szCs w:val="20"/>
              </w:rPr>
            </w:pPr>
            <w:r w:rsidRPr="00D8407C">
              <w:rPr>
                <w:rFonts w:eastAsia="Times New Roman" w:cs="Arial"/>
                <w:szCs w:val="20"/>
              </w:rPr>
              <w:t> </w:t>
            </w:r>
          </w:p>
          <w:p w:rsidRPr="00D8407C" w:rsidR="00DA585A" w:rsidP="00A17454" w:rsidRDefault="00DA585A" w14:paraId="5F179EBC" w14:textId="77777777">
            <w:pPr>
              <w:ind w:left="15"/>
              <w:textAlignment w:val="baseline"/>
              <w:rPr>
                <w:rFonts w:eastAsia="Times New Roman" w:cs="Times New Roman"/>
                <w:b/>
                <w:szCs w:val="20"/>
              </w:rPr>
            </w:pPr>
            <w:r w:rsidRPr="00D8407C">
              <w:rPr>
                <w:rFonts w:eastAsia="Times New Roman" w:cs="Arial"/>
                <w:szCs w:val="20"/>
              </w:rPr>
              <w:t>For external candidates' appointment will be subject to references and a PVG check, which will be taken up after an offer has been made. </w:t>
            </w:r>
          </w:p>
          <w:p w:rsidRPr="00D8407C" w:rsidR="00DA585A" w:rsidP="00A17454" w:rsidRDefault="00DA585A" w14:paraId="283180D1" w14:textId="77777777">
            <w:pPr>
              <w:ind w:left="15"/>
              <w:textAlignment w:val="baseline"/>
              <w:rPr>
                <w:rFonts w:eastAsia="Times New Roman" w:cs="Times New Roman"/>
                <w:b/>
                <w:szCs w:val="20"/>
              </w:rPr>
            </w:pPr>
            <w:r w:rsidRPr="00D8407C">
              <w:rPr>
                <w:rFonts w:eastAsia="Times New Roman" w:cs="Arial"/>
                <w:szCs w:val="20"/>
              </w:rPr>
              <w:t> </w:t>
            </w:r>
          </w:p>
        </w:tc>
      </w:tr>
    </w:tbl>
    <w:p w:rsidRPr="00D8407C" w:rsidR="00DA585A" w:rsidP="00DA585A" w:rsidRDefault="00DA585A" w14:paraId="227F752E" w14:textId="77777777">
      <w:pPr>
        <w:textAlignment w:val="baseline"/>
        <w:rPr>
          <w:rFonts w:eastAsia="Times New Roman" w:cs="Segoe UI"/>
          <w:b/>
          <w:szCs w:val="20"/>
        </w:rPr>
      </w:pPr>
      <w:r w:rsidRPr="00D8407C">
        <w:rPr>
          <w:rFonts w:eastAsia="Times New Roman" w:cs="Times New Roman"/>
          <w:szCs w:val="20"/>
        </w:rPr>
        <w:t> </w:t>
      </w:r>
    </w:p>
    <w:p w:rsidRPr="00D8407C" w:rsidR="00DA585A" w:rsidP="00DA585A" w:rsidRDefault="00DA585A" w14:paraId="0EBF2840" w14:textId="77777777">
      <w:pPr>
        <w:textAlignment w:val="baseline"/>
        <w:rPr>
          <w:rFonts w:eastAsia="Times New Roman" w:cs="Segoe UI"/>
          <w:b/>
          <w:szCs w:val="20"/>
        </w:rPr>
      </w:pPr>
      <w:r w:rsidRPr="00D8407C">
        <w:rPr>
          <w:rFonts w:eastAsia="Times New Roman" w:cs="Arial"/>
          <w:szCs w:val="20"/>
        </w:rPr>
        <w:t> </w:t>
      </w:r>
    </w:p>
    <w:p w:rsidRPr="00D8407C" w:rsidR="00DA585A" w:rsidP="00DA585A" w:rsidRDefault="00DA585A" w14:paraId="5677DE1D" w14:textId="77777777">
      <w:pPr>
        <w:jc w:val="center"/>
        <w:textAlignment w:val="baseline"/>
        <w:rPr>
          <w:rFonts w:eastAsia="Times New Roman" w:cs="Segoe UI"/>
          <w:b/>
          <w:szCs w:val="20"/>
        </w:rPr>
      </w:pPr>
      <w:r w:rsidRPr="00D8407C">
        <w:rPr>
          <w:rFonts w:eastAsia="Times New Roman" w:cs="Arial"/>
          <w:i/>
          <w:iCs/>
          <w:szCs w:val="20"/>
        </w:rPr>
        <w:t>UHI North, West and Hebrides, an equal opportunities employer, is a registered charity which exists to provide Further and Higher education.</w:t>
      </w:r>
      <w:r w:rsidRPr="00D8407C">
        <w:rPr>
          <w:rFonts w:eastAsia="Times New Roman" w:cs="Arial"/>
          <w:szCs w:val="20"/>
        </w:rPr>
        <w:t> </w:t>
      </w:r>
    </w:p>
    <w:p w:rsidRPr="00D8407C" w:rsidR="00DA585A" w:rsidP="00DA585A" w:rsidRDefault="00DA585A" w14:paraId="4F90E796" w14:textId="77777777">
      <w:pPr>
        <w:jc w:val="center"/>
        <w:textAlignment w:val="baseline"/>
        <w:rPr>
          <w:rFonts w:ascii="Segoe UI" w:hAnsi="Segoe UI" w:eastAsia="Times New Roman" w:cs="Segoe UI"/>
          <w:b/>
          <w:sz w:val="18"/>
          <w:szCs w:val="18"/>
        </w:rPr>
      </w:pPr>
      <w:r w:rsidRPr="00D8407C">
        <w:rPr>
          <w:rFonts w:eastAsia="Times New Roman" w:cs="Arial"/>
          <w:szCs w:val="20"/>
        </w:rPr>
        <w:t> </w:t>
      </w:r>
    </w:p>
    <w:p w:rsidRPr="00D8407C" w:rsidR="00DA585A" w:rsidP="00DA585A" w:rsidRDefault="00DA585A" w14:paraId="0511324C" w14:textId="77777777">
      <w:pPr>
        <w:ind w:left="345" w:hanging="345"/>
        <w:jc w:val="center"/>
        <w:textAlignment w:val="baseline"/>
        <w:rPr>
          <w:rFonts w:ascii="Segoe UI" w:hAnsi="Segoe UI" w:eastAsia="Times New Roman" w:cs="Segoe UI"/>
          <w:b/>
          <w:sz w:val="18"/>
          <w:szCs w:val="18"/>
        </w:rPr>
      </w:pPr>
      <w:r w:rsidRPr="00D8407C">
        <w:rPr>
          <w:rFonts w:ascii="Segoe UI" w:hAnsi="Segoe UI" w:eastAsia="Times New Roman" w:cs="Segoe UI"/>
          <w:b/>
          <w:noProof/>
          <w:sz w:val="18"/>
          <w:szCs w:val="18"/>
        </w:rPr>
        <w:drawing>
          <wp:inline distT="0" distB="0" distL="0" distR="0" wp14:anchorId="01B00EA4" wp14:editId="1B065069">
            <wp:extent cx="1637512" cy="790372"/>
            <wp:effectExtent l="0" t="0" r="1270" b="0"/>
            <wp:docPr id="120372259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7599" cy="814547"/>
                    </a:xfrm>
                    <a:prstGeom prst="rect">
                      <a:avLst/>
                    </a:prstGeom>
                    <a:noFill/>
                    <a:ln>
                      <a:noFill/>
                    </a:ln>
                  </pic:spPr>
                </pic:pic>
              </a:graphicData>
            </a:graphic>
          </wp:inline>
        </w:drawing>
      </w:r>
      <w:r w:rsidRPr="00D8407C">
        <w:rPr>
          <w:rFonts w:ascii="Calibri" w:hAnsi="Calibri" w:eastAsia="Times New Roman" w:cs="Calibri"/>
          <w:sz w:val="24"/>
          <w:szCs w:val="24"/>
        </w:rPr>
        <w:t> </w:t>
      </w:r>
    </w:p>
    <w:p w:rsidR="00DA585A" w:rsidP="00DA585A" w:rsidRDefault="00DA585A" w14:paraId="7FC3480D" w14:textId="77777777">
      <w:pPr>
        <w:ind w:left="-360"/>
        <w:jc w:val="both"/>
      </w:pPr>
    </w:p>
    <w:p w:rsidR="00DA585A" w:rsidP="00FF25B0" w:rsidRDefault="00DA585A" w14:paraId="2531614B" w14:textId="77777777"/>
    <w:sectPr w:rsidR="00DA585A" w:rsidSect="00466049">
      <w:headerReference w:type="default" r:id="rId14"/>
      <w:footerReference w:type="default" r:id="rId15"/>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708" w:rsidP="00842BA4" w:rsidRDefault="00A91708" w14:paraId="2FCC69D4" w14:textId="77777777">
      <w:r>
        <w:separator/>
      </w:r>
    </w:p>
  </w:endnote>
  <w:endnote w:type="continuationSeparator" w:id="0">
    <w:p w:rsidR="00A91708" w:rsidP="00842BA4" w:rsidRDefault="00A91708" w14:paraId="5F2E5902" w14:textId="77777777">
      <w:r>
        <w:continuationSeparator/>
      </w:r>
    </w:p>
  </w:endnote>
  <w:endnote w:type="continuationNotice" w:id="1">
    <w:p w:rsidR="00A91708" w:rsidRDefault="00A91708" w14:paraId="3FD696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35B4" w:rsidR="00DB11A9" w:rsidRDefault="004C59C8" w14:paraId="42D336CE" w14:textId="7000B7A2">
    <w:pPr>
      <w:pStyle w:val="Footer"/>
    </w:pPr>
    <w:r>
      <w:fldChar w:fldCharType="begin"/>
    </w:r>
    <w:r>
      <w:instrText>FILENAME \* MERGEFORMAT</w:instrText>
    </w:r>
    <w:r>
      <w:fldChar w:fldCharType="separate"/>
    </w:r>
    <w:r>
      <w:rPr>
        <w:noProof/>
      </w:rPr>
      <w:t>NWH_Lecturer_JD-PS</w:t>
    </w:r>
    <w:r>
      <w:fldChar w:fldCharType="end"/>
    </w:r>
    <w:r w:rsidR="00DB11A9">
      <w:tab/>
    </w:r>
    <w:r w:rsidR="00DB11A9">
      <w:t xml:space="preserve">Page </w:t>
    </w:r>
    <w:r w:rsidR="00DB11A9">
      <w:rPr>
        <w:b/>
        <w:bCs/>
      </w:rPr>
      <w:fldChar w:fldCharType="begin"/>
    </w:r>
    <w:r w:rsidR="00DB11A9">
      <w:rPr>
        <w:b/>
        <w:bCs/>
      </w:rPr>
      <w:instrText xml:space="preserve"> PAGE  \* Arabic  \* MERGEFORMAT </w:instrText>
    </w:r>
    <w:r w:rsidR="00DB11A9">
      <w:rPr>
        <w:b/>
        <w:bCs/>
      </w:rPr>
      <w:fldChar w:fldCharType="separate"/>
    </w:r>
    <w:r w:rsidR="00DB11A9">
      <w:rPr>
        <w:b/>
        <w:bCs/>
        <w:noProof/>
      </w:rPr>
      <w:t>1</w:t>
    </w:r>
    <w:r w:rsidR="00DB11A9">
      <w:rPr>
        <w:b/>
        <w:bCs/>
      </w:rPr>
      <w:fldChar w:fldCharType="end"/>
    </w:r>
    <w:r w:rsidR="00DB11A9">
      <w:t xml:space="preserve"> of </w:t>
    </w:r>
    <w:r w:rsidR="00DB11A9">
      <w:rPr>
        <w:b/>
        <w:bCs/>
      </w:rPr>
      <w:fldChar w:fldCharType="begin"/>
    </w:r>
    <w:r w:rsidR="00DB11A9">
      <w:rPr>
        <w:b/>
        <w:bCs/>
      </w:rPr>
      <w:instrText xml:space="preserve"> NUMPAGES  \* Arabic  \* MERGEFORMAT </w:instrText>
    </w:r>
    <w:r w:rsidR="00DB11A9">
      <w:rPr>
        <w:b/>
        <w:bCs/>
      </w:rPr>
      <w:fldChar w:fldCharType="separate"/>
    </w:r>
    <w:r w:rsidR="00DB11A9">
      <w:rPr>
        <w:b/>
        <w:bCs/>
        <w:noProof/>
      </w:rPr>
      <w:t>2</w:t>
    </w:r>
    <w:r w:rsidR="00DB11A9">
      <w:rPr>
        <w:b/>
        <w:bCs/>
      </w:rPr>
      <w:fldChar w:fldCharType="end"/>
    </w:r>
    <w:r w:rsidR="00DB11A9">
      <w:rPr>
        <w:b/>
        <w:bCs/>
      </w:rPr>
      <w:tab/>
    </w:r>
    <w:proofErr w:type="spellStart"/>
    <w:r w:rsidR="001D35B4">
      <w:rPr>
        <w:b/>
        <w:bCs/>
      </w:rPr>
      <w:t>ver</w:t>
    </w:r>
    <w:proofErr w:type="spellEnd"/>
    <w:r w:rsidR="001D35B4">
      <w:rPr>
        <w:b/>
        <w:bCs/>
      </w:rPr>
      <w:t xml:space="preserve"> </w:t>
    </w:r>
    <w:r w:rsidR="0017291D">
      <w:t>12</w:t>
    </w:r>
    <w:r w:rsidR="001D35B4">
      <w:t>0</w:t>
    </w:r>
    <w:r w:rsidR="0017291D">
      <w:t>2</w:t>
    </w:r>
    <w:r w:rsidR="001D35B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708" w:rsidP="00842BA4" w:rsidRDefault="00A91708" w14:paraId="4DA44F7D" w14:textId="77777777">
      <w:r>
        <w:separator/>
      </w:r>
    </w:p>
  </w:footnote>
  <w:footnote w:type="continuationSeparator" w:id="0">
    <w:p w:rsidR="00A91708" w:rsidP="00842BA4" w:rsidRDefault="00A91708" w14:paraId="59F73CF3" w14:textId="77777777">
      <w:r>
        <w:continuationSeparator/>
      </w:r>
    </w:p>
  </w:footnote>
  <w:footnote w:type="continuationNotice" w:id="1">
    <w:p w:rsidR="00A91708" w:rsidRDefault="00A91708" w14:paraId="3A5981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3087" w:rsidRDefault="008A3087" w14:paraId="411192CB" w14:textId="45E0B729">
    <w:pPr>
      <w:pStyle w:val="Header"/>
    </w:pPr>
    <w:r>
      <w:rPr>
        <w:noProof/>
      </w:rPr>
      <w:drawing>
        <wp:inline distT="0" distB="0" distL="0" distR="0" wp14:anchorId="58DF8618" wp14:editId="12283DA2">
          <wp:extent cx="4260850" cy="3830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338032" cy="3900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6FC"/>
    <w:multiLevelType w:val="hybridMultilevel"/>
    <w:tmpl w:val="1F0C6B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F85411"/>
    <w:multiLevelType w:val="hybridMultilevel"/>
    <w:tmpl w:val="C096F27E"/>
    <w:lvl w:ilvl="0" w:tplc="3B08FE68">
      <w:start w:val="1"/>
      <w:numFmt w:val="bullet"/>
      <w:lvlText w:val="•"/>
      <w:lvlJc w:val="left"/>
      <w:pPr>
        <w:ind w:left="360" w:hanging="360"/>
      </w:pPr>
      <w:rPr>
        <w:rFonts w:hint="default"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 w15:restartNumberingAfterBreak="0">
    <w:nsid w:val="1901659D"/>
    <w:multiLevelType w:val="hybridMultilevel"/>
    <w:tmpl w:val="0622BB9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F1BA3"/>
    <w:multiLevelType w:val="hybridMultilevel"/>
    <w:tmpl w:val="C8B8F478"/>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38909DD"/>
    <w:multiLevelType w:val="hybridMultilevel"/>
    <w:tmpl w:val="148A53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F26C26"/>
    <w:multiLevelType w:val="hybridMultilevel"/>
    <w:tmpl w:val="599C4AB0"/>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B474584"/>
    <w:multiLevelType w:val="hybridMultilevel"/>
    <w:tmpl w:val="25801E52"/>
    <w:lvl w:ilvl="0" w:tplc="3B08FE68">
      <w:start w:val="1"/>
      <w:numFmt w:val="bullet"/>
      <w:lvlText w:val="•"/>
      <w:lvlJc w:val="left"/>
      <w:pPr>
        <w:ind w:left="36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5210E9F"/>
    <w:multiLevelType w:val="hybridMultilevel"/>
    <w:tmpl w:val="06E03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206C25"/>
    <w:multiLevelType w:val="hybridMultilevel"/>
    <w:tmpl w:val="EDB27FA8"/>
    <w:lvl w:ilvl="0" w:tplc="E1E6D410">
      <w:start w:val="1"/>
      <w:numFmt w:val="bullet"/>
      <w:lvlText w:val="•"/>
      <w:lvlJc w:val="left"/>
      <w:pPr>
        <w:ind w:left="360" w:hanging="360"/>
      </w:pPr>
      <w:rPr>
        <w:rFonts w:hint="default"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6DA51A77"/>
    <w:multiLevelType w:val="hybridMultilevel"/>
    <w:tmpl w:val="DF009D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42959010">
    <w:abstractNumId w:val="0"/>
  </w:num>
  <w:num w:numId="2" w16cid:durableId="1917007735">
    <w:abstractNumId w:val="2"/>
  </w:num>
  <w:num w:numId="3" w16cid:durableId="1211189620">
    <w:abstractNumId w:val="4"/>
  </w:num>
  <w:num w:numId="4" w16cid:durableId="712114973">
    <w:abstractNumId w:val="1"/>
  </w:num>
  <w:num w:numId="5" w16cid:durableId="692654281">
    <w:abstractNumId w:val="5"/>
  </w:num>
  <w:num w:numId="6" w16cid:durableId="1503079556">
    <w:abstractNumId w:val="3"/>
  </w:num>
  <w:num w:numId="7" w16cid:durableId="1124351887">
    <w:abstractNumId w:val="6"/>
  </w:num>
  <w:num w:numId="8" w16cid:durableId="7946383">
    <w:abstractNumId w:val="9"/>
  </w:num>
  <w:num w:numId="9" w16cid:durableId="679478177">
    <w:abstractNumId w:val="8"/>
  </w:num>
  <w:num w:numId="10" w16cid:durableId="119029576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2C"/>
    <w:rsid w:val="00012D47"/>
    <w:rsid w:val="000137FA"/>
    <w:rsid w:val="000158E7"/>
    <w:rsid w:val="00015C34"/>
    <w:rsid w:val="00016F72"/>
    <w:rsid w:val="00021E44"/>
    <w:rsid w:val="00023A6F"/>
    <w:rsid w:val="00045E7D"/>
    <w:rsid w:val="00047633"/>
    <w:rsid w:val="0005388E"/>
    <w:rsid w:val="00053A28"/>
    <w:rsid w:val="00060B94"/>
    <w:rsid w:val="00064214"/>
    <w:rsid w:val="00066C8C"/>
    <w:rsid w:val="00077878"/>
    <w:rsid w:val="00086971"/>
    <w:rsid w:val="0009416D"/>
    <w:rsid w:val="000972B0"/>
    <w:rsid w:val="000A21C4"/>
    <w:rsid w:val="000B0C9E"/>
    <w:rsid w:val="000C2D43"/>
    <w:rsid w:val="000E1B48"/>
    <w:rsid w:val="000F3467"/>
    <w:rsid w:val="000F5924"/>
    <w:rsid w:val="001136E1"/>
    <w:rsid w:val="00124875"/>
    <w:rsid w:val="00151F25"/>
    <w:rsid w:val="00153FE2"/>
    <w:rsid w:val="00154659"/>
    <w:rsid w:val="001549B6"/>
    <w:rsid w:val="00164B8E"/>
    <w:rsid w:val="0017291D"/>
    <w:rsid w:val="00184AD6"/>
    <w:rsid w:val="00192120"/>
    <w:rsid w:val="0019539C"/>
    <w:rsid w:val="001B1B25"/>
    <w:rsid w:val="001B3EC8"/>
    <w:rsid w:val="001B64B1"/>
    <w:rsid w:val="001B7124"/>
    <w:rsid w:val="001C2070"/>
    <w:rsid w:val="001D0B0D"/>
    <w:rsid w:val="001D340F"/>
    <w:rsid w:val="001D35B4"/>
    <w:rsid w:val="001E3891"/>
    <w:rsid w:val="001F06BE"/>
    <w:rsid w:val="001F0E7F"/>
    <w:rsid w:val="001F3881"/>
    <w:rsid w:val="002011FF"/>
    <w:rsid w:val="00203952"/>
    <w:rsid w:val="00214E8A"/>
    <w:rsid w:val="00214EE0"/>
    <w:rsid w:val="00232F12"/>
    <w:rsid w:val="0024332A"/>
    <w:rsid w:val="00252AB9"/>
    <w:rsid w:val="002537D4"/>
    <w:rsid w:val="0026561A"/>
    <w:rsid w:val="00275FDC"/>
    <w:rsid w:val="0028570D"/>
    <w:rsid w:val="0028714F"/>
    <w:rsid w:val="0029206A"/>
    <w:rsid w:val="00292BE9"/>
    <w:rsid w:val="002A2E1A"/>
    <w:rsid w:val="002A4310"/>
    <w:rsid w:val="002A5DA4"/>
    <w:rsid w:val="002A70BA"/>
    <w:rsid w:val="002B0041"/>
    <w:rsid w:val="002B2521"/>
    <w:rsid w:val="002B5A56"/>
    <w:rsid w:val="002B6748"/>
    <w:rsid w:val="002C1D3F"/>
    <w:rsid w:val="002C378B"/>
    <w:rsid w:val="002D2BBE"/>
    <w:rsid w:val="002D3639"/>
    <w:rsid w:val="002E3A7A"/>
    <w:rsid w:val="002E7401"/>
    <w:rsid w:val="002F0D38"/>
    <w:rsid w:val="00305A3B"/>
    <w:rsid w:val="003107CC"/>
    <w:rsid w:val="003241E6"/>
    <w:rsid w:val="00331367"/>
    <w:rsid w:val="00334F01"/>
    <w:rsid w:val="003374DD"/>
    <w:rsid w:val="003432BE"/>
    <w:rsid w:val="0035295F"/>
    <w:rsid w:val="00356C27"/>
    <w:rsid w:val="003605D7"/>
    <w:rsid w:val="0036255C"/>
    <w:rsid w:val="003653B6"/>
    <w:rsid w:val="00371494"/>
    <w:rsid w:val="00374850"/>
    <w:rsid w:val="00382DB8"/>
    <w:rsid w:val="003841DA"/>
    <w:rsid w:val="00386666"/>
    <w:rsid w:val="00387E22"/>
    <w:rsid w:val="00392D6C"/>
    <w:rsid w:val="00393933"/>
    <w:rsid w:val="003A65FC"/>
    <w:rsid w:val="003B1001"/>
    <w:rsid w:val="003B1DD3"/>
    <w:rsid w:val="003B2181"/>
    <w:rsid w:val="003B637E"/>
    <w:rsid w:val="003C1293"/>
    <w:rsid w:val="003C7645"/>
    <w:rsid w:val="003D03F4"/>
    <w:rsid w:val="003E3CD4"/>
    <w:rsid w:val="00406BEB"/>
    <w:rsid w:val="00407287"/>
    <w:rsid w:val="004200BC"/>
    <w:rsid w:val="004329C4"/>
    <w:rsid w:val="004349D7"/>
    <w:rsid w:val="004463D0"/>
    <w:rsid w:val="00454964"/>
    <w:rsid w:val="00456F86"/>
    <w:rsid w:val="00457395"/>
    <w:rsid w:val="004608B9"/>
    <w:rsid w:val="00466049"/>
    <w:rsid w:val="00480BFC"/>
    <w:rsid w:val="00482220"/>
    <w:rsid w:val="0049249B"/>
    <w:rsid w:val="00495D0D"/>
    <w:rsid w:val="004972BD"/>
    <w:rsid w:val="004977BB"/>
    <w:rsid w:val="004A02E2"/>
    <w:rsid w:val="004A1CED"/>
    <w:rsid w:val="004A3164"/>
    <w:rsid w:val="004A5DAD"/>
    <w:rsid w:val="004A75E1"/>
    <w:rsid w:val="004B0B13"/>
    <w:rsid w:val="004B5B81"/>
    <w:rsid w:val="004C4934"/>
    <w:rsid w:val="004C59C8"/>
    <w:rsid w:val="004D1699"/>
    <w:rsid w:val="004E1606"/>
    <w:rsid w:val="00502FFE"/>
    <w:rsid w:val="00504FA5"/>
    <w:rsid w:val="00505015"/>
    <w:rsid w:val="00510F1E"/>
    <w:rsid w:val="0051251E"/>
    <w:rsid w:val="00536283"/>
    <w:rsid w:val="0054244F"/>
    <w:rsid w:val="00551C44"/>
    <w:rsid w:val="0055413D"/>
    <w:rsid w:val="00557D23"/>
    <w:rsid w:val="00561FB1"/>
    <w:rsid w:val="00564540"/>
    <w:rsid w:val="005747A6"/>
    <w:rsid w:val="00575754"/>
    <w:rsid w:val="005A294E"/>
    <w:rsid w:val="005A4435"/>
    <w:rsid w:val="005B0994"/>
    <w:rsid w:val="005B3147"/>
    <w:rsid w:val="005B31DE"/>
    <w:rsid w:val="005B5066"/>
    <w:rsid w:val="005C1871"/>
    <w:rsid w:val="005D73D8"/>
    <w:rsid w:val="006003EB"/>
    <w:rsid w:val="00602641"/>
    <w:rsid w:val="00617C8B"/>
    <w:rsid w:val="00620125"/>
    <w:rsid w:val="006263FF"/>
    <w:rsid w:val="00645410"/>
    <w:rsid w:val="00650001"/>
    <w:rsid w:val="00650667"/>
    <w:rsid w:val="0065126F"/>
    <w:rsid w:val="006663F2"/>
    <w:rsid w:val="006846FA"/>
    <w:rsid w:val="00697540"/>
    <w:rsid w:val="006976FD"/>
    <w:rsid w:val="006A3E98"/>
    <w:rsid w:val="006A7BCE"/>
    <w:rsid w:val="006E45A0"/>
    <w:rsid w:val="006F2A1E"/>
    <w:rsid w:val="00700B4C"/>
    <w:rsid w:val="007076B8"/>
    <w:rsid w:val="007079E5"/>
    <w:rsid w:val="0071058D"/>
    <w:rsid w:val="00717EC8"/>
    <w:rsid w:val="00720990"/>
    <w:rsid w:val="0072214E"/>
    <w:rsid w:val="007253A8"/>
    <w:rsid w:val="007254A9"/>
    <w:rsid w:val="00725D57"/>
    <w:rsid w:val="0072683C"/>
    <w:rsid w:val="00727AB9"/>
    <w:rsid w:val="00732B0B"/>
    <w:rsid w:val="00734D88"/>
    <w:rsid w:val="007456B4"/>
    <w:rsid w:val="00745DAC"/>
    <w:rsid w:val="00752935"/>
    <w:rsid w:val="0075633B"/>
    <w:rsid w:val="0076316C"/>
    <w:rsid w:val="00765255"/>
    <w:rsid w:val="00770FC5"/>
    <w:rsid w:val="007808B2"/>
    <w:rsid w:val="0078386E"/>
    <w:rsid w:val="00784E79"/>
    <w:rsid w:val="00785E73"/>
    <w:rsid w:val="00790E79"/>
    <w:rsid w:val="0079599F"/>
    <w:rsid w:val="007B3B6D"/>
    <w:rsid w:val="007B4A43"/>
    <w:rsid w:val="007B7FC5"/>
    <w:rsid w:val="007C1706"/>
    <w:rsid w:val="007D7646"/>
    <w:rsid w:val="007E55E8"/>
    <w:rsid w:val="007E7CA0"/>
    <w:rsid w:val="007F3892"/>
    <w:rsid w:val="007F7B6C"/>
    <w:rsid w:val="00802CE3"/>
    <w:rsid w:val="00814274"/>
    <w:rsid w:val="008343CB"/>
    <w:rsid w:val="00835556"/>
    <w:rsid w:val="00841697"/>
    <w:rsid w:val="00842BA4"/>
    <w:rsid w:val="0085099A"/>
    <w:rsid w:val="00851626"/>
    <w:rsid w:val="0085731B"/>
    <w:rsid w:val="00857B60"/>
    <w:rsid w:val="00890C8F"/>
    <w:rsid w:val="00893575"/>
    <w:rsid w:val="008A3087"/>
    <w:rsid w:val="008A73E9"/>
    <w:rsid w:val="008A7996"/>
    <w:rsid w:val="008B09E9"/>
    <w:rsid w:val="008B280B"/>
    <w:rsid w:val="008B7717"/>
    <w:rsid w:val="008C0B4A"/>
    <w:rsid w:val="008C4597"/>
    <w:rsid w:val="008C4E83"/>
    <w:rsid w:val="008C7D68"/>
    <w:rsid w:val="008D6027"/>
    <w:rsid w:val="008E2A9E"/>
    <w:rsid w:val="008E2AAB"/>
    <w:rsid w:val="008F21F8"/>
    <w:rsid w:val="008F322C"/>
    <w:rsid w:val="008F6333"/>
    <w:rsid w:val="00906BFF"/>
    <w:rsid w:val="00913582"/>
    <w:rsid w:val="00914BF3"/>
    <w:rsid w:val="00927BEC"/>
    <w:rsid w:val="009325B7"/>
    <w:rsid w:val="00935244"/>
    <w:rsid w:val="009435A9"/>
    <w:rsid w:val="00944C6B"/>
    <w:rsid w:val="00944F6B"/>
    <w:rsid w:val="009517BE"/>
    <w:rsid w:val="009529F7"/>
    <w:rsid w:val="009602C1"/>
    <w:rsid w:val="0096169A"/>
    <w:rsid w:val="009616B8"/>
    <w:rsid w:val="00964036"/>
    <w:rsid w:val="0097105B"/>
    <w:rsid w:val="00990F3E"/>
    <w:rsid w:val="00997478"/>
    <w:rsid w:val="0099749D"/>
    <w:rsid w:val="009A0CBD"/>
    <w:rsid w:val="009A47D6"/>
    <w:rsid w:val="009A5F0B"/>
    <w:rsid w:val="009B20FE"/>
    <w:rsid w:val="009B6C9B"/>
    <w:rsid w:val="009C5945"/>
    <w:rsid w:val="009D426B"/>
    <w:rsid w:val="009D4520"/>
    <w:rsid w:val="009E1D0D"/>
    <w:rsid w:val="009F0FBD"/>
    <w:rsid w:val="009F6365"/>
    <w:rsid w:val="00A0483F"/>
    <w:rsid w:val="00A16461"/>
    <w:rsid w:val="00A17454"/>
    <w:rsid w:val="00A31A12"/>
    <w:rsid w:val="00A35EE2"/>
    <w:rsid w:val="00A4015A"/>
    <w:rsid w:val="00A42BF2"/>
    <w:rsid w:val="00A53967"/>
    <w:rsid w:val="00A75688"/>
    <w:rsid w:val="00A76DAA"/>
    <w:rsid w:val="00A834C1"/>
    <w:rsid w:val="00A83FD0"/>
    <w:rsid w:val="00A87591"/>
    <w:rsid w:val="00A91708"/>
    <w:rsid w:val="00A965CA"/>
    <w:rsid w:val="00A973A5"/>
    <w:rsid w:val="00AB146A"/>
    <w:rsid w:val="00AB1AA4"/>
    <w:rsid w:val="00AB3602"/>
    <w:rsid w:val="00AB4A9A"/>
    <w:rsid w:val="00AB6EB4"/>
    <w:rsid w:val="00AC29CB"/>
    <w:rsid w:val="00AD04E8"/>
    <w:rsid w:val="00AE56E3"/>
    <w:rsid w:val="00AE7BB7"/>
    <w:rsid w:val="00AF03D4"/>
    <w:rsid w:val="00AF339E"/>
    <w:rsid w:val="00AF7103"/>
    <w:rsid w:val="00B10E6C"/>
    <w:rsid w:val="00B12A71"/>
    <w:rsid w:val="00B239D1"/>
    <w:rsid w:val="00B25A93"/>
    <w:rsid w:val="00B27DE6"/>
    <w:rsid w:val="00B408D0"/>
    <w:rsid w:val="00B40A11"/>
    <w:rsid w:val="00B410A3"/>
    <w:rsid w:val="00B45C09"/>
    <w:rsid w:val="00B51A6C"/>
    <w:rsid w:val="00B54C7D"/>
    <w:rsid w:val="00B56B51"/>
    <w:rsid w:val="00B64F0D"/>
    <w:rsid w:val="00B7082F"/>
    <w:rsid w:val="00B77D55"/>
    <w:rsid w:val="00B8468D"/>
    <w:rsid w:val="00B86A89"/>
    <w:rsid w:val="00B9248D"/>
    <w:rsid w:val="00B95EEB"/>
    <w:rsid w:val="00B96F39"/>
    <w:rsid w:val="00BA3A09"/>
    <w:rsid w:val="00BA5121"/>
    <w:rsid w:val="00BB0908"/>
    <w:rsid w:val="00BB16EC"/>
    <w:rsid w:val="00BB24B0"/>
    <w:rsid w:val="00BC0A55"/>
    <w:rsid w:val="00BC3B82"/>
    <w:rsid w:val="00BC72C3"/>
    <w:rsid w:val="00BE6AC2"/>
    <w:rsid w:val="00BE6CE0"/>
    <w:rsid w:val="00BF0116"/>
    <w:rsid w:val="00BF0A16"/>
    <w:rsid w:val="00C13E32"/>
    <w:rsid w:val="00C1443A"/>
    <w:rsid w:val="00C40576"/>
    <w:rsid w:val="00C413D5"/>
    <w:rsid w:val="00C42E65"/>
    <w:rsid w:val="00C454FC"/>
    <w:rsid w:val="00C5147E"/>
    <w:rsid w:val="00C5180F"/>
    <w:rsid w:val="00C57C60"/>
    <w:rsid w:val="00C60426"/>
    <w:rsid w:val="00C66BCC"/>
    <w:rsid w:val="00C84A95"/>
    <w:rsid w:val="00C918FD"/>
    <w:rsid w:val="00CA1C7E"/>
    <w:rsid w:val="00CA2338"/>
    <w:rsid w:val="00CA5F7B"/>
    <w:rsid w:val="00CA6277"/>
    <w:rsid w:val="00CA7AD4"/>
    <w:rsid w:val="00CE5F76"/>
    <w:rsid w:val="00CF5482"/>
    <w:rsid w:val="00D12AAB"/>
    <w:rsid w:val="00D14E7C"/>
    <w:rsid w:val="00D165F1"/>
    <w:rsid w:val="00D3767D"/>
    <w:rsid w:val="00D42C98"/>
    <w:rsid w:val="00D64FBC"/>
    <w:rsid w:val="00D65825"/>
    <w:rsid w:val="00D71C77"/>
    <w:rsid w:val="00D72670"/>
    <w:rsid w:val="00D72FF9"/>
    <w:rsid w:val="00D76FA7"/>
    <w:rsid w:val="00D857D8"/>
    <w:rsid w:val="00D859C9"/>
    <w:rsid w:val="00D92CE0"/>
    <w:rsid w:val="00DA585A"/>
    <w:rsid w:val="00DB11A9"/>
    <w:rsid w:val="00DB6B31"/>
    <w:rsid w:val="00DD492E"/>
    <w:rsid w:val="00DD78D0"/>
    <w:rsid w:val="00DE7604"/>
    <w:rsid w:val="00DF25D3"/>
    <w:rsid w:val="00DF3066"/>
    <w:rsid w:val="00DF3122"/>
    <w:rsid w:val="00E0529E"/>
    <w:rsid w:val="00E17E1D"/>
    <w:rsid w:val="00E25DF2"/>
    <w:rsid w:val="00E26AD1"/>
    <w:rsid w:val="00E31B4C"/>
    <w:rsid w:val="00E33667"/>
    <w:rsid w:val="00E65937"/>
    <w:rsid w:val="00E70515"/>
    <w:rsid w:val="00E85F9C"/>
    <w:rsid w:val="00E903C8"/>
    <w:rsid w:val="00EA01FD"/>
    <w:rsid w:val="00EA0761"/>
    <w:rsid w:val="00EA0D8A"/>
    <w:rsid w:val="00EA4A9A"/>
    <w:rsid w:val="00EA7D80"/>
    <w:rsid w:val="00EB7AAF"/>
    <w:rsid w:val="00ED0ECE"/>
    <w:rsid w:val="00ED3F51"/>
    <w:rsid w:val="00EE3507"/>
    <w:rsid w:val="00EE7164"/>
    <w:rsid w:val="00EF2299"/>
    <w:rsid w:val="00EF5FD2"/>
    <w:rsid w:val="00F061FB"/>
    <w:rsid w:val="00F06B26"/>
    <w:rsid w:val="00F25140"/>
    <w:rsid w:val="00F36E00"/>
    <w:rsid w:val="00F410BF"/>
    <w:rsid w:val="00F415E9"/>
    <w:rsid w:val="00F41CA2"/>
    <w:rsid w:val="00F542B3"/>
    <w:rsid w:val="00F6246A"/>
    <w:rsid w:val="00F75B42"/>
    <w:rsid w:val="00F8134F"/>
    <w:rsid w:val="00F8717D"/>
    <w:rsid w:val="00F90293"/>
    <w:rsid w:val="00FA0978"/>
    <w:rsid w:val="00FA1925"/>
    <w:rsid w:val="00FA507D"/>
    <w:rsid w:val="00FA6541"/>
    <w:rsid w:val="00FB02FB"/>
    <w:rsid w:val="00FB0F22"/>
    <w:rsid w:val="00FB25D3"/>
    <w:rsid w:val="00FB4F20"/>
    <w:rsid w:val="00FB7275"/>
    <w:rsid w:val="00FC0B9E"/>
    <w:rsid w:val="00FC12F2"/>
    <w:rsid w:val="00FD2181"/>
    <w:rsid w:val="00FF0D0E"/>
    <w:rsid w:val="00FF25B0"/>
    <w:rsid w:val="00FF5978"/>
    <w:rsid w:val="01138244"/>
    <w:rsid w:val="03C1F04E"/>
    <w:rsid w:val="04792465"/>
    <w:rsid w:val="0C4EDAE8"/>
    <w:rsid w:val="0D0FAE45"/>
    <w:rsid w:val="0D7F6303"/>
    <w:rsid w:val="0F4A7F18"/>
    <w:rsid w:val="11B58A3D"/>
    <w:rsid w:val="11BE8E66"/>
    <w:rsid w:val="12ACDFFA"/>
    <w:rsid w:val="14890246"/>
    <w:rsid w:val="164CB679"/>
    <w:rsid w:val="167A6936"/>
    <w:rsid w:val="1C7B193C"/>
    <w:rsid w:val="2168312F"/>
    <w:rsid w:val="22D5FE3B"/>
    <w:rsid w:val="2C1AE0AA"/>
    <w:rsid w:val="2FA251E2"/>
    <w:rsid w:val="360C6755"/>
    <w:rsid w:val="38E1FF09"/>
    <w:rsid w:val="38EAD32B"/>
    <w:rsid w:val="39BA9466"/>
    <w:rsid w:val="39E830F5"/>
    <w:rsid w:val="3C6B1B0A"/>
    <w:rsid w:val="3D062995"/>
    <w:rsid w:val="4023E00F"/>
    <w:rsid w:val="43DA2340"/>
    <w:rsid w:val="4D9599E4"/>
    <w:rsid w:val="506351EF"/>
    <w:rsid w:val="507AAE55"/>
    <w:rsid w:val="54F57744"/>
    <w:rsid w:val="5688DE6E"/>
    <w:rsid w:val="59864A32"/>
    <w:rsid w:val="5A1DE2B5"/>
    <w:rsid w:val="5A6E3C00"/>
    <w:rsid w:val="5BD5B91F"/>
    <w:rsid w:val="5ED2C10C"/>
    <w:rsid w:val="5F5B071A"/>
    <w:rsid w:val="5FCE661C"/>
    <w:rsid w:val="61C6FECB"/>
    <w:rsid w:val="68452A8B"/>
    <w:rsid w:val="693BC24B"/>
    <w:rsid w:val="699646AC"/>
    <w:rsid w:val="6ABB2ED9"/>
    <w:rsid w:val="6D05861E"/>
    <w:rsid w:val="6DD4A21D"/>
    <w:rsid w:val="6E7D880E"/>
    <w:rsid w:val="74291ACD"/>
    <w:rsid w:val="767C2B4F"/>
    <w:rsid w:val="76F616F4"/>
    <w:rsid w:val="7DA53632"/>
    <w:rsid w:val="7FFBF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F821"/>
  <w15:chartTrackingRefBased/>
  <w15:docId w15:val="{C0FC9F96-36D4-4116-AAAE-A84637D959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6461"/>
    <w:pPr>
      <w:spacing w:after="0" w:line="240" w:lineRule="auto"/>
    </w:pPr>
    <w:rPr>
      <w:rFonts w:ascii="Arial" w:hAnsi="Arial"/>
      <w:kern w:val="0"/>
      <w14:ligatures w14:val="none"/>
    </w:rPr>
  </w:style>
  <w:style w:type="paragraph" w:styleId="Heading1">
    <w:name w:val="heading 1"/>
    <w:basedOn w:val="Normal"/>
    <w:next w:val="Normal"/>
    <w:link w:val="Heading1Char"/>
    <w:autoRedefine/>
    <w:uiPriority w:val="9"/>
    <w:qFormat/>
    <w:rsid w:val="0096169A"/>
    <w:pPr>
      <w:keepNext/>
      <w:keepLines/>
      <w:spacing w:line="340" w:lineRule="atLeast"/>
      <w:outlineLvl w:val="0"/>
    </w:pPr>
    <w:rPr>
      <w:rFonts w:cs="Arial" w:eastAsiaTheme="majorEastAsia"/>
      <w:b/>
      <w:color w:val="242424"/>
      <w:kern w:val="2"/>
      <w:sz w:val="32"/>
      <w:szCs w:val="20"/>
      <w14:ligatures w14:val="standardContextual"/>
    </w:rPr>
  </w:style>
  <w:style w:type="paragraph" w:styleId="Heading2">
    <w:name w:val="heading 2"/>
    <w:basedOn w:val="Normal"/>
    <w:next w:val="Normal"/>
    <w:link w:val="Heading2Char"/>
    <w:autoRedefine/>
    <w:uiPriority w:val="9"/>
    <w:unhideWhenUsed/>
    <w:qFormat/>
    <w:rsid w:val="008C4E83"/>
    <w:pPr>
      <w:keepNext/>
      <w:keepLines/>
      <w:spacing w:before="40" w:line="259"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27DE6"/>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3B1001"/>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001"/>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001"/>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001"/>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001"/>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001"/>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169A"/>
    <w:rPr>
      <w:rFonts w:ascii="Arial" w:hAnsi="Arial" w:cs="Arial" w:eastAsiaTheme="majorEastAsia"/>
      <w:b/>
      <w:color w:val="242424"/>
      <w:sz w:val="32"/>
      <w:szCs w:val="20"/>
    </w:rPr>
  </w:style>
  <w:style w:type="character" w:styleId="Heading2Char" w:customStyle="1">
    <w:name w:val="Heading 2 Char"/>
    <w:basedOn w:val="DefaultParagraphFont"/>
    <w:link w:val="Heading2"/>
    <w:uiPriority w:val="9"/>
    <w:rsid w:val="008C4E83"/>
    <w:rPr>
      <w:rFonts w:ascii="Arial" w:hAnsi="Arial" w:eastAsiaTheme="majorEastAsia" w:cstheme="majorBidi"/>
      <w:b/>
      <w:sz w:val="26"/>
      <w:szCs w:val="26"/>
    </w:rPr>
  </w:style>
  <w:style w:type="character" w:styleId="Heading3Char" w:customStyle="1">
    <w:name w:val="Heading 3 Char"/>
    <w:basedOn w:val="DefaultParagraphFont"/>
    <w:link w:val="Heading3"/>
    <w:uiPriority w:val="9"/>
    <w:rsid w:val="00B27DE6"/>
    <w:rPr>
      <w:rFonts w:ascii="Arial" w:hAnsi="Arial" w:eastAsiaTheme="majorEastAsia" w:cstheme="majorBidi"/>
      <w:b/>
      <w:color w:val="000000" w:themeColor="text1"/>
      <w:kern w:val="0"/>
      <w:sz w:val="24"/>
      <w:szCs w:val="24"/>
      <w14:ligatures w14:val="none"/>
    </w:rPr>
  </w:style>
  <w:style w:type="character" w:styleId="Heading4Char" w:customStyle="1">
    <w:name w:val="Heading 4 Char"/>
    <w:basedOn w:val="DefaultParagraphFont"/>
    <w:link w:val="Heading4"/>
    <w:uiPriority w:val="9"/>
    <w:semiHidden/>
    <w:rsid w:val="003B1001"/>
    <w:rPr>
      <w:rFonts w:eastAsiaTheme="majorEastAsia" w:cstheme="majorBidi"/>
      <w:i/>
      <w:iCs/>
      <w:color w:val="0F4761" w:themeColor="accent1" w:themeShade="BF"/>
      <w:kern w:val="0"/>
      <w14:ligatures w14:val="none"/>
    </w:rPr>
  </w:style>
  <w:style w:type="character" w:styleId="Heading5Char" w:customStyle="1">
    <w:name w:val="Heading 5 Char"/>
    <w:basedOn w:val="DefaultParagraphFont"/>
    <w:link w:val="Heading5"/>
    <w:uiPriority w:val="9"/>
    <w:semiHidden/>
    <w:rsid w:val="003B1001"/>
    <w:rPr>
      <w:rFonts w:eastAsiaTheme="majorEastAsia" w:cstheme="majorBidi"/>
      <w:color w:val="0F4761" w:themeColor="accent1" w:themeShade="BF"/>
      <w:kern w:val="0"/>
      <w14:ligatures w14:val="none"/>
    </w:rPr>
  </w:style>
  <w:style w:type="character" w:styleId="Heading6Char" w:customStyle="1">
    <w:name w:val="Heading 6 Char"/>
    <w:basedOn w:val="DefaultParagraphFont"/>
    <w:link w:val="Heading6"/>
    <w:uiPriority w:val="9"/>
    <w:semiHidden/>
    <w:rsid w:val="003B1001"/>
    <w:rPr>
      <w:rFonts w:eastAsiaTheme="majorEastAsia" w:cstheme="majorBidi"/>
      <w:i/>
      <w:iCs/>
      <w:color w:val="595959" w:themeColor="text1" w:themeTint="A6"/>
      <w:kern w:val="0"/>
      <w14:ligatures w14:val="none"/>
    </w:rPr>
  </w:style>
  <w:style w:type="character" w:styleId="Heading7Char" w:customStyle="1">
    <w:name w:val="Heading 7 Char"/>
    <w:basedOn w:val="DefaultParagraphFont"/>
    <w:link w:val="Heading7"/>
    <w:uiPriority w:val="9"/>
    <w:semiHidden/>
    <w:rsid w:val="003B1001"/>
    <w:rPr>
      <w:rFonts w:eastAsiaTheme="majorEastAsia" w:cstheme="majorBidi"/>
      <w:color w:val="595959" w:themeColor="text1" w:themeTint="A6"/>
      <w:kern w:val="0"/>
      <w14:ligatures w14:val="none"/>
    </w:rPr>
  </w:style>
  <w:style w:type="character" w:styleId="Heading8Char" w:customStyle="1">
    <w:name w:val="Heading 8 Char"/>
    <w:basedOn w:val="DefaultParagraphFont"/>
    <w:link w:val="Heading8"/>
    <w:uiPriority w:val="9"/>
    <w:semiHidden/>
    <w:rsid w:val="003B1001"/>
    <w:rPr>
      <w:rFonts w:eastAsiaTheme="majorEastAsia" w:cstheme="majorBidi"/>
      <w:i/>
      <w:iCs/>
      <w:color w:val="272727" w:themeColor="text1" w:themeTint="D8"/>
      <w:kern w:val="0"/>
      <w14:ligatures w14:val="none"/>
    </w:rPr>
  </w:style>
  <w:style w:type="character" w:styleId="Heading9Char" w:customStyle="1">
    <w:name w:val="Heading 9 Char"/>
    <w:basedOn w:val="DefaultParagraphFont"/>
    <w:link w:val="Heading9"/>
    <w:uiPriority w:val="9"/>
    <w:semiHidden/>
    <w:rsid w:val="003B100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B100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001"/>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3B1001"/>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00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B100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3B1001"/>
    <w:rPr>
      <w:rFonts w:ascii="Arial" w:hAnsi="Arial"/>
      <w:i/>
      <w:iCs/>
      <w:color w:val="404040" w:themeColor="text1" w:themeTint="BF"/>
      <w:kern w:val="0"/>
      <w14:ligatures w14:val="none"/>
    </w:rPr>
  </w:style>
  <w:style w:type="paragraph" w:styleId="ListParagraph">
    <w:name w:val="List Paragraph"/>
    <w:basedOn w:val="Normal"/>
    <w:uiPriority w:val="34"/>
    <w:qFormat/>
    <w:rsid w:val="003B1001"/>
    <w:pPr>
      <w:ind w:left="720"/>
      <w:contextualSpacing/>
    </w:pPr>
  </w:style>
  <w:style w:type="character" w:styleId="IntenseEmphasis">
    <w:name w:val="Intense Emphasis"/>
    <w:basedOn w:val="DefaultParagraphFont"/>
    <w:uiPriority w:val="21"/>
    <w:qFormat/>
    <w:rsid w:val="003B1001"/>
    <w:rPr>
      <w:i/>
      <w:iCs/>
      <w:color w:val="0F4761" w:themeColor="accent1" w:themeShade="BF"/>
    </w:rPr>
  </w:style>
  <w:style w:type="paragraph" w:styleId="IntenseQuote">
    <w:name w:val="Intense Quote"/>
    <w:basedOn w:val="Normal"/>
    <w:next w:val="Normal"/>
    <w:link w:val="IntenseQuoteChar"/>
    <w:uiPriority w:val="30"/>
    <w:qFormat/>
    <w:rsid w:val="003B10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001"/>
    <w:rPr>
      <w:rFonts w:ascii="Arial" w:hAnsi="Arial"/>
      <w:i/>
      <w:iCs/>
      <w:color w:val="0F4761" w:themeColor="accent1" w:themeShade="BF"/>
      <w:kern w:val="0"/>
      <w14:ligatures w14:val="none"/>
    </w:rPr>
  </w:style>
  <w:style w:type="character" w:styleId="IntenseReference">
    <w:name w:val="Intense Reference"/>
    <w:basedOn w:val="DefaultParagraphFont"/>
    <w:uiPriority w:val="32"/>
    <w:qFormat/>
    <w:rsid w:val="003B1001"/>
    <w:rPr>
      <w:b/>
      <w:bCs/>
      <w:smallCaps/>
      <w:color w:val="0F4761" w:themeColor="accent1" w:themeShade="BF"/>
      <w:spacing w:val="5"/>
    </w:rPr>
  </w:style>
  <w:style w:type="table" w:styleId="TableGrid">
    <w:name w:val="Table Grid"/>
    <w:basedOn w:val="TableNormal"/>
    <w:uiPriority w:val="39"/>
    <w:rsid w:val="00F061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DF312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42BA4"/>
    <w:pPr>
      <w:tabs>
        <w:tab w:val="center" w:pos="4513"/>
        <w:tab w:val="right" w:pos="9026"/>
      </w:tabs>
    </w:pPr>
  </w:style>
  <w:style w:type="character" w:styleId="HeaderChar" w:customStyle="1">
    <w:name w:val="Header Char"/>
    <w:basedOn w:val="DefaultParagraphFont"/>
    <w:link w:val="Header"/>
    <w:uiPriority w:val="99"/>
    <w:rsid w:val="00842BA4"/>
    <w:rPr>
      <w:rFonts w:ascii="Arial" w:hAnsi="Arial"/>
      <w:kern w:val="0"/>
      <w14:ligatures w14:val="none"/>
    </w:rPr>
  </w:style>
  <w:style w:type="paragraph" w:styleId="Footer">
    <w:name w:val="footer"/>
    <w:basedOn w:val="Normal"/>
    <w:link w:val="FooterChar"/>
    <w:uiPriority w:val="99"/>
    <w:unhideWhenUsed/>
    <w:rsid w:val="00842BA4"/>
    <w:pPr>
      <w:tabs>
        <w:tab w:val="center" w:pos="4513"/>
        <w:tab w:val="right" w:pos="9026"/>
      </w:tabs>
    </w:pPr>
  </w:style>
  <w:style w:type="character" w:styleId="FooterChar" w:customStyle="1">
    <w:name w:val="Footer Char"/>
    <w:basedOn w:val="DefaultParagraphFont"/>
    <w:link w:val="Footer"/>
    <w:uiPriority w:val="99"/>
    <w:rsid w:val="00842BA4"/>
    <w:rPr>
      <w:rFonts w:ascii="Arial" w:hAnsi="Arial"/>
      <w:kern w:val="0"/>
      <w14:ligatures w14:val="none"/>
    </w:rPr>
  </w:style>
  <w:style w:type="character" w:styleId="Hyperlink">
    <w:name w:val="Hyperlink"/>
    <w:basedOn w:val="DefaultParagraphFont"/>
    <w:uiPriority w:val="99"/>
    <w:unhideWhenUsed/>
    <w:rsid w:val="000158E7"/>
    <w:rPr>
      <w:color w:val="467886" w:themeColor="hyperlink"/>
      <w:u w:val="single"/>
    </w:rPr>
  </w:style>
  <w:style w:type="character" w:styleId="UnresolvedMention">
    <w:name w:val="Unresolved Mention"/>
    <w:basedOn w:val="DefaultParagraphFont"/>
    <w:uiPriority w:val="99"/>
    <w:semiHidden/>
    <w:unhideWhenUsed/>
    <w:rsid w:val="000158E7"/>
    <w:rPr>
      <w:color w:val="605E5C"/>
      <w:shd w:val="clear" w:color="auto" w:fill="E1DFDD"/>
    </w:rPr>
  </w:style>
  <w:style w:type="character" w:styleId="CommentReference">
    <w:name w:val="annotation reference"/>
    <w:basedOn w:val="DefaultParagraphFont"/>
    <w:uiPriority w:val="99"/>
    <w:semiHidden/>
    <w:unhideWhenUsed/>
    <w:rsid w:val="00AB146A"/>
    <w:rPr>
      <w:sz w:val="16"/>
      <w:szCs w:val="16"/>
    </w:rPr>
  </w:style>
  <w:style w:type="paragraph" w:styleId="CommentText">
    <w:name w:val="annotation text"/>
    <w:basedOn w:val="Normal"/>
    <w:link w:val="CommentTextChar"/>
    <w:uiPriority w:val="99"/>
    <w:unhideWhenUsed/>
    <w:rsid w:val="00AB146A"/>
    <w:rPr>
      <w:sz w:val="20"/>
      <w:szCs w:val="20"/>
    </w:rPr>
  </w:style>
  <w:style w:type="character" w:styleId="CommentTextChar" w:customStyle="1">
    <w:name w:val="Comment Text Char"/>
    <w:basedOn w:val="DefaultParagraphFont"/>
    <w:link w:val="CommentText"/>
    <w:uiPriority w:val="99"/>
    <w:rsid w:val="00AB146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146A"/>
    <w:rPr>
      <w:b/>
      <w:bCs/>
    </w:rPr>
  </w:style>
  <w:style w:type="character" w:styleId="CommentSubjectChar" w:customStyle="1">
    <w:name w:val="Comment Subject Char"/>
    <w:basedOn w:val="CommentTextChar"/>
    <w:link w:val="CommentSubject"/>
    <w:uiPriority w:val="99"/>
    <w:semiHidden/>
    <w:rsid w:val="00AB146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C51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tcs.org.uk/join-the-register/apply-for-registration/apply-as-a-college-lecturer"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jncscotlandscolleges.ac.uk/docman/njnc/lecturing-staff/974-njnc-circular-02-21-lecturing-staff-national-dispute-resolution/file"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gtcs.org.uk/documents/professional-standards-for-lecturers-in-scotlands-college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759876-5ce8-4654-a4d1-7378c97f7d59" xsi:nil="true"/>
    <lcf76f155ced4ddcb4097134ff3c332f xmlns="d57decd0-afd3-4d09-8598-6529342de576">
      <Terms xmlns="http://schemas.microsoft.com/office/infopath/2007/PartnerControls"/>
    </lcf76f155ced4ddcb4097134ff3c332f>
    <notes xmlns="d57decd0-afd3-4d09-8598-6529342de5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83A07D308424E973BBED6A9D628F3" ma:contentTypeVersion="15" ma:contentTypeDescription="Create a new document." ma:contentTypeScope="" ma:versionID="3c6b1c222d3f8a4f87d3c2c92f55fd42">
  <xsd:schema xmlns:xsd="http://www.w3.org/2001/XMLSchema" xmlns:xs="http://www.w3.org/2001/XMLSchema" xmlns:p="http://schemas.microsoft.com/office/2006/metadata/properties" xmlns:ns2="d57decd0-afd3-4d09-8598-6529342de576" xmlns:ns3="95759876-5ce8-4654-a4d1-7378c97f7d59" targetNamespace="http://schemas.microsoft.com/office/2006/metadata/properties" ma:root="true" ma:fieldsID="a4ea82ec1ae5c7c5eb8476a3641b7284" ns2:_="" ns3:_="">
    <xsd:import namespace="d57decd0-afd3-4d09-8598-6529342de576"/>
    <xsd:import namespace="95759876-5ce8-4654-a4d1-7378c97f7d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decd0-afd3-4d09-8598-6529342d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description="updated from 03.02.26 - 01.01.25"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59876-5ce8-4654-a4d1-7378c97f7d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5bdd58-f747-409f-bfed-a34cd962c551}" ma:internalName="TaxCatchAll" ma:showField="CatchAllData" ma:web="95759876-5ce8-4654-a4d1-7378c97f7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077CC-C8F1-4301-B35D-D0EBF25954DE}">
  <ds:schemaRefs>
    <ds:schemaRef ds:uri="http://schemas.microsoft.com/office/2006/metadata/properties"/>
    <ds:schemaRef ds:uri="http://schemas.microsoft.com/office/infopath/2007/PartnerControls"/>
    <ds:schemaRef ds:uri="95759876-5ce8-4654-a4d1-7378c97f7d59"/>
    <ds:schemaRef ds:uri="d57decd0-afd3-4d09-8598-6529342de576"/>
  </ds:schemaRefs>
</ds:datastoreItem>
</file>

<file path=customXml/itemProps2.xml><?xml version="1.0" encoding="utf-8"?>
<ds:datastoreItem xmlns:ds="http://schemas.openxmlformats.org/officeDocument/2006/customXml" ds:itemID="{F3F388D7-5DFF-4582-B5C2-9970551A6B45}">
  <ds:schemaRefs>
    <ds:schemaRef ds:uri="http://schemas.microsoft.com/sharepoint/v3/contenttype/forms"/>
  </ds:schemaRefs>
</ds:datastoreItem>
</file>

<file path=customXml/itemProps3.xml><?xml version="1.0" encoding="utf-8"?>
<ds:datastoreItem xmlns:ds="http://schemas.openxmlformats.org/officeDocument/2006/customXml" ds:itemID="{16DB7A56-DA35-41A8-BA10-40A5B21EB6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Grant</dc:creator>
  <keywords/>
  <dc:description/>
  <lastModifiedBy>Florence Jeffery</lastModifiedBy>
  <revision>12</revision>
  <dcterms:created xsi:type="dcterms:W3CDTF">2025-06-25T09:25:00.0000000Z</dcterms:created>
  <dcterms:modified xsi:type="dcterms:W3CDTF">2026-02-17T09:09:34.8891310Z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0x01010074D83A07D308424E973BBED6A9D628F3</vt:lpwstr>
  </property>
  <property fmtid="{D5CDD505-2E9C-101B-9397-08002B2CF9AE}" pid="3" name="MediaServiceImageTags">
    <vt:lpwstr/>
  </property>
</Properties>
</file>